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0157" w:type="dxa"/>
        <w:tblInd w:w="-397"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shd w:val="clear" w:color="auto" w:fill="D6E3BC" w:themeFill="accent3" w:themeFillTint="66"/>
        <w:tblCellMar>
          <w:top w:w="170" w:type="dxa"/>
          <w:left w:w="170" w:type="dxa"/>
          <w:bottom w:w="170" w:type="dxa"/>
          <w:right w:w="170" w:type="dxa"/>
        </w:tblCellMar>
        <w:tblLook w:val="04A0" w:firstRow="1" w:lastRow="0" w:firstColumn="1" w:lastColumn="0" w:noHBand="0" w:noVBand="1"/>
      </w:tblPr>
      <w:tblGrid>
        <w:gridCol w:w="10157"/>
      </w:tblGrid>
      <w:tr w:rsidR="00D310A9" w:rsidTr="007848E4">
        <w:trPr>
          <w:trHeight w:val="397"/>
        </w:trPr>
        <w:tc>
          <w:tcPr>
            <w:tcW w:w="10157" w:type="dxa"/>
            <w:shd w:val="clear" w:color="auto" w:fill="EAF1DD" w:themeFill="accent3" w:themeFillTint="33"/>
            <w:vAlign w:val="center"/>
          </w:tcPr>
          <w:p w:rsidR="00D310A9" w:rsidRDefault="00D310A9" w:rsidP="003D1041">
            <w:pPr>
              <w:spacing w:afterLines="200" w:after="480" w:line="288" w:lineRule="auto"/>
              <w:contextualSpacing/>
              <w:rPr>
                <w:rFonts w:ascii="Arial" w:hAnsi="Arial" w:cs="Arial"/>
                <w:b/>
                <w:sz w:val="20"/>
                <w:szCs w:val="20"/>
              </w:rPr>
            </w:pPr>
            <w:r w:rsidRPr="00BB5DD0">
              <w:rPr>
                <w:rFonts w:ascii="Arial" w:hAnsi="Arial" w:cs="Arial"/>
                <w:b/>
                <w:sz w:val="20"/>
                <w:szCs w:val="20"/>
              </w:rPr>
              <w:t>Bearbeitungshinweis:</w:t>
            </w:r>
          </w:p>
          <w:p w:rsidR="00D310A9" w:rsidRDefault="00D310A9" w:rsidP="003D1041">
            <w:pPr>
              <w:spacing w:afterLines="200" w:after="480" w:line="288" w:lineRule="auto"/>
              <w:contextualSpacing/>
              <w:rPr>
                <w:rFonts w:ascii="Arial" w:hAnsi="Arial" w:cs="Arial"/>
                <w:b/>
                <w:sz w:val="20"/>
                <w:szCs w:val="20"/>
              </w:rPr>
            </w:pPr>
          </w:p>
          <w:p w:rsidR="00D310A9" w:rsidRDefault="00D310A9" w:rsidP="001138B4">
            <w:pPr>
              <w:spacing w:afterLines="200" w:after="480" w:line="288" w:lineRule="auto"/>
              <w:contextualSpacing/>
              <w:jc w:val="both"/>
              <w:rPr>
                <w:rFonts w:ascii="Arial" w:hAnsi="Arial" w:cs="Arial"/>
                <w:sz w:val="20"/>
                <w:szCs w:val="20"/>
              </w:rPr>
            </w:pPr>
            <w:r w:rsidRPr="00DD0FF4">
              <w:rPr>
                <w:rFonts w:ascii="Arial" w:hAnsi="Arial" w:cs="Arial"/>
                <w:sz w:val="20"/>
                <w:szCs w:val="20"/>
                <w:u w:val="single"/>
              </w:rPr>
              <w:t>Direkte Umweltaspekte</w:t>
            </w:r>
            <w:r w:rsidRPr="00DD0FF4">
              <w:rPr>
                <w:rFonts w:ascii="Arial" w:hAnsi="Arial" w:cs="Arial"/>
                <w:sz w:val="20"/>
                <w:szCs w:val="20"/>
              </w:rPr>
              <w:t xml:space="preserve"> </w:t>
            </w:r>
            <w:r>
              <w:rPr>
                <w:rFonts w:ascii="Arial" w:hAnsi="Arial" w:cs="Arial"/>
                <w:sz w:val="20"/>
                <w:szCs w:val="20"/>
              </w:rPr>
              <w:t xml:space="preserve">sind verbunden mit </w:t>
            </w:r>
            <w:r w:rsidRPr="00DD0FF4">
              <w:rPr>
                <w:rFonts w:ascii="Arial" w:hAnsi="Arial" w:cs="Arial"/>
                <w:sz w:val="20"/>
                <w:szCs w:val="20"/>
              </w:rPr>
              <w:t>Tätigkeiten,</w:t>
            </w:r>
            <w:r>
              <w:rPr>
                <w:rFonts w:ascii="Arial" w:hAnsi="Arial" w:cs="Arial"/>
                <w:sz w:val="20"/>
                <w:szCs w:val="20"/>
              </w:rPr>
              <w:t xml:space="preserve"> Produkten und Dienstleistungen des Unternehmens und können </w:t>
            </w:r>
            <w:r w:rsidRPr="00DD0FF4">
              <w:rPr>
                <w:rFonts w:ascii="Arial" w:hAnsi="Arial" w:cs="Arial"/>
                <w:sz w:val="20"/>
                <w:szCs w:val="20"/>
              </w:rPr>
              <w:t xml:space="preserve">vollständig durch das Unternehmen kontrolliert werden </w:t>
            </w:r>
            <w:r>
              <w:rPr>
                <w:rFonts w:ascii="Arial" w:hAnsi="Arial" w:cs="Arial"/>
                <w:sz w:val="20"/>
                <w:szCs w:val="20"/>
              </w:rPr>
              <w:t>(z.B. Energie, Rohstoffe)</w:t>
            </w:r>
            <w:r w:rsidRPr="00DD0FF4">
              <w:rPr>
                <w:rFonts w:ascii="Arial" w:hAnsi="Arial" w:cs="Arial"/>
                <w:sz w:val="20"/>
                <w:szCs w:val="20"/>
              </w:rPr>
              <w:t xml:space="preserve">. </w:t>
            </w:r>
            <w:r w:rsidRPr="00DD0FF4">
              <w:rPr>
                <w:rFonts w:ascii="Arial" w:hAnsi="Arial" w:cs="Arial"/>
                <w:sz w:val="20"/>
                <w:szCs w:val="20"/>
                <w:u w:val="single"/>
              </w:rPr>
              <w:t>Indirekte Umweltaspekte</w:t>
            </w:r>
            <w:r w:rsidRPr="00DD0FF4">
              <w:rPr>
                <w:rFonts w:ascii="Arial" w:hAnsi="Arial" w:cs="Arial"/>
                <w:sz w:val="20"/>
                <w:szCs w:val="20"/>
              </w:rPr>
              <w:t xml:space="preserve"> werden indirekt durch </w:t>
            </w:r>
            <w:r>
              <w:rPr>
                <w:rFonts w:ascii="Arial" w:hAnsi="Arial" w:cs="Arial"/>
                <w:sz w:val="20"/>
                <w:szCs w:val="20"/>
              </w:rPr>
              <w:t xml:space="preserve">Wechselbeziehungen des </w:t>
            </w:r>
            <w:r w:rsidRPr="00DD0FF4">
              <w:rPr>
                <w:rFonts w:ascii="Arial" w:hAnsi="Arial" w:cs="Arial"/>
                <w:sz w:val="20"/>
                <w:szCs w:val="20"/>
              </w:rPr>
              <w:t>Unternehmens</w:t>
            </w:r>
            <w:r>
              <w:rPr>
                <w:rFonts w:ascii="Arial" w:hAnsi="Arial" w:cs="Arial"/>
                <w:sz w:val="20"/>
                <w:szCs w:val="20"/>
              </w:rPr>
              <w:t xml:space="preserve"> mit Dritten</w:t>
            </w:r>
            <w:r w:rsidRPr="00DD0FF4">
              <w:rPr>
                <w:rFonts w:ascii="Arial" w:hAnsi="Arial" w:cs="Arial"/>
                <w:sz w:val="20"/>
                <w:szCs w:val="20"/>
              </w:rPr>
              <w:t xml:space="preserve"> verursacht und sind auch nur begrenzt durch das Unternehmen selbst zu beeinflussen</w:t>
            </w:r>
            <w:r>
              <w:rPr>
                <w:rFonts w:ascii="Arial" w:hAnsi="Arial" w:cs="Arial"/>
                <w:sz w:val="20"/>
                <w:szCs w:val="20"/>
              </w:rPr>
              <w:t xml:space="preserve"> (z.B. Umweltverhalten von Lieferanten)</w:t>
            </w:r>
            <w:r w:rsidRPr="00DD0FF4">
              <w:rPr>
                <w:rFonts w:ascii="Arial" w:hAnsi="Arial" w:cs="Arial"/>
                <w:sz w:val="20"/>
                <w:szCs w:val="20"/>
              </w:rPr>
              <w:t>.</w:t>
            </w:r>
            <w:r>
              <w:rPr>
                <w:rFonts w:ascii="Arial" w:hAnsi="Arial" w:cs="Arial"/>
                <w:sz w:val="20"/>
                <w:szCs w:val="20"/>
              </w:rPr>
              <w:t xml:space="preserve"> </w:t>
            </w:r>
            <w:r w:rsidRPr="007848E4">
              <w:rPr>
                <w:rFonts w:ascii="Arial" w:hAnsi="Arial" w:cs="Arial"/>
                <w:sz w:val="20"/>
                <w:szCs w:val="20"/>
              </w:rPr>
              <w:t xml:space="preserve">Bei der Erfassung der direkten und indirekten Umweltaspekte, ihrer Tätigkeiten, Produkte und Dienstleistungen muss die Organisation den </w:t>
            </w:r>
            <w:r w:rsidR="00B81589" w:rsidRPr="007848E4">
              <w:rPr>
                <w:rFonts w:ascii="Arial" w:hAnsi="Arial" w:cs="Arial"/>
                <w:sz w:val="20"/>
                <w:szCs w:val="20"/>
              </w:rPr>
              <w:t>Lebens</w:t>
            </w:r>
            <w:r w:rsidR="00B81589">
              <w:rPr>
                <w:rFonts w:ascii="Arial" w:hAnsi="Arial" w:cs="Arial"/>
                <w:sz w:val="20"/>
                <w:szCs w:val="20"/>
              </w:rPr>
              <w:t>zyklus</w:t>
            </w:r>
            <w:r w:rsidR="00B81589" w:rsidRPr="007848E4">
              <w:rPr>
                <w:rFonts w:ascii="Arial" w:hAnsi="Arial" w:cs="Arial"/>
                <w:sz w:val="20"/>
                <w:szCs w:val="20"/>
              </w:rPr>
              <w:t xml:space="preserve"> </w:t>
            </w:r>
            <w:r w:rsidRPr="007848E4">
              <w:rPr>
                <w:rFonts w:ascii="Arial" w:hAnsi="Arial" w:cs="Arial"/>
                <w:sz w:val="20"/>
                <w:szCs w:val="20"/>
              </w:rPr>
              <w:t>berücksichtigen, indem sie die Abschnitte des Lebenswegs betrachtet, die von ihr gesteuert oder beeinflusst werden können</w:t>
            </w:r>
            <w:r w:rsidR="001A5CE6" w:rsidRPr="007848E4">
              <w:rPr>
                <w:rFonts w:ascii="Arial" w:hAnsi="Arial" w:cs="Arial"/>
                <w:sz w:val="20"/>
                <w:szCs w:val="20"/>
              </w:rPr>
              <w:t>.</w:t>
            </w:r>
            <w:r w:rsidRPr="007848E4">
              <w:rPr>
                <w:rFonts w:ascii="Arial" w:hAnsi="Arial" w:cs="Arial"/>
                <w:sz w:val="20"/>
                <w:szCs w:val="20"/>
              </w:rPr>
              <w:t xml:space="preserve"> </w:t>
            </w:r>
            <w:r w:rsidR="00A06107">
              <w:rPr>
                <w:rFonts w:ascii="Arial" w:hAnsi="Arial" w:cs="Arial"/>
                <w:sz w:val="20"/>
                <w:szCs w:val="20"/>
              </w:rPr>
              <w:t xml:space="preserve">Hierbei sollen </w:t>
            </w:r>
            <w:r w:rsidR="000D7192">
              <w:rPr>
                <w:rFonts w:ascii="Arial" w:hAnsi="Arial" w:cs="Arial"/>
                <w:sz w:val="20"/>
                <w:szCs w:val="20"/>
              </w:rPr>
              <w:t xml:space="preserve">den Umweltaspekten </w:t>
            </w:r>
            <w:r w:rsidR="00A06107">
              <w:rPr>
                <w:rFonts w:ascii="Arial" w:hAnsi="Arial" w:cs="Arial"/>
                <w:sz w:val="20"/>
                <w:szCs w:val="20"/>
              </w:rPr>
              <w:t xml:space="preserve">die </w:t>
            </w:r>
            <w:r w:rsidR="000D7192">
              <w:rPr>
                <w:rFonts w:ascii="Arial" w:hAnsi="Arial" w:cs="Arial"/>
                <w:sz w:val="20"/>
                <w:szCs w:val="20"/>
              </w:rPr>
              <w:t>Unternehmensp</w:t>
            </w:r>
            <w:r w:rsidR="00A06107">
              <w:rPr>
                <w:rFonts w:ascii="Arial" w:hAnsi="Arial" w:cs="Arial"/>
                <w:sz w:val="20"/>
                <w:szCs w:val="20"/>
              </w:rPr>
              <w:t xml:space="preserve">rozesse </w:t>
            </w:r>
            <w:r w:rsidR="000D7192">
              <w:rPr>
                <w:rFonts w:ascii="Arial" w:hAnsi="Arial" w:cs="Arial"/>
                <w:sz w:val="20"/>
                <w:szCs w:val="20"/>
              </w:rPr>
              <w:t>zugeordnet werd</w:t>
            </w:r>
            <w:r w:rsidR="00A06107">
              <w:rPr>
                <w:rFonts w:ascii="Arial" w:hAnsi="Arial" w:cs="Arial"/>
                <w:sz w:val="20"/>
                <w:szCs w:val="20"/>
              </w:rPr>
              <w:t>en.</w:t>
            </w:r>
          </w:p>
          <w:p w:rsidR="009462BD" w:rsidRDefault="00A06107" w:rsidP="009462BD">
            <w:pPr>
              <w:keepNext/>
              <w:spacing w:afterLines="200" w:after="480" w:line="288" w:lineRule="auto"/>
              <w:contextualSpacing/>
              <w:jc w:val="both"/>
            </w:pPr>
            <w:r w:rsidRPr="00B81589">
              <w:rPr>
                <w:rFonts w:ascii="Arial" w:hAnsi="Arial" w:cs="Arial"/>
                <w:noProof/>
                <w:sz w:val="20"/>
                <w:szCs w:val="20"/>
              </w:rPr>
              <w:drawing>
                <wp:inline distT="0" distB="0" distL="0" distR="0" wp14:anchorId="65465BCB" wp14:editId="573C5E2D">
                  <wp:extent cx="4983480" cy="3162300"/>
                  <wp:effectExtent l="0" t="0" r="0" b="0"/>
                  <wp:docPr id="1" name="Diagramm 1" descr="Die Phasen des Lebenszyklus beginnen bei der Rohstoffgewinnung, gehen über Beschaffung, Entwicklung und Design, Produktion, Transport, Nutzung, Entsorgung und enden bei der endgültigen Beseitigung." title="Beispiel eines Lebenszyklus"/>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D310A9" w:rsidRPr="009462BD" w:rsidRDefault="009462BD" w:rsidP="009462BD">
            <w:pPr>
              <w:pStyle w:val="Beschriftung"/>
              <w:jc w:val="both"/>
              <w:rPr>
                <w:rFonts w:ascii="Arial" w:hAnsi="Arial" w:cs="Arial"/>
                <w:b w:val="0"/>
                <w:color w:val="3B687F"/>
                <w:sz w:val="20"/>
                <w:szCs w:val="20"/>
              </w:rPr>
            </w:pPr>
            <w:r w:rsidRPr="009462BD">
              <w:rPr>
                <w:rFonts w:ascii="Arial" w:hAnsi="Arial" w:cs="Arial"/>
                <w:b w:val="0"/>
                <w:color w:val="3B687F"/>
              </w:rPr>
              <w:t xml:space="preserve">Abb. </w:t>
            </w:r>
            <w:r w:rsidRPr="009462BD">
              <w:rPr>
                <w:rFonts w:ascii="Arial" w:hAnsi="Arial" w:cs="Arial"/>
                <w:b w:val="0"/>
                <w:color w:val="3B687F"/>
              </w:rPr>
              <w:fldChar w:fldCharType="begin"/>
            </w:r>
            <w:r w:rsidRPr="009462BD">
              <w:rPr>
                <w:rFonts w:ascii="Arial" w:hAnsi="Arial" w:cs="Arial"/>
                <w:b w:val="0"/>
                <w:color w:val="3B687F"/>
              </w:rPr>
              <w:instrText xml:space="preserve"> SEQ Abb. \* ARABIC </w:instrText>
            </w:r>
            <w:r w:rsidRPr="009462BD">
              <w:rPr>
                <w:rFonts w:ascii="Arial" w:hAnsi="Arial" w:cs="Arial"/>
                <w:b w:val="0"/>
                <w:color w:val="3B687F"/>
              </w:rPr>
              <w:fldChar w:fldCharType="separate"/>
            </w:r>
            <w:r w:rsidR="005069E2">
              <w:rPr>
                <w:rFonts w:ascii="Arial" w:hAnsi="Arial" w:cs="Arial"/>
                <w:b w:val="0"/>
                <w:noProof/>
                <w:color w:val="3B687F"/>
              </w:rPr>
              <w:t>1</w:t>
            </w:r>
            <w:r w:rsidRPr="009462BD">
              <w:rPr>
                <w:rFonts w:ascii="Arial" w:hAnsi="Arial" w:cs="Arial"/>
                <w:b w:val="0"/>
                <w:color w:val="3B687F"/>
              </w:rPr>
              <w:fldChar w:fldCharType="end"/>
            </w:r>
            <w:r w:rsidRPr="009462BD">
              <w:rPr>
                <w:rFonts w:ascii="Arial" w:hAnsi="Arial" w:cs="Arial"/>
                <w:b w:val="0"/>
                <w:color w:val="3B687F"/>
              </w:rPr>
              <w:t>: Beispiel für einen Lebenszyklus eines Unternehmens</w:t>
            </w:r>
          </w:p>
          <w:p w:rsidR="00B81589" w:rsidRDefault="00B81589" w:rsidP="001138B4">
            <w:pPr>
              <w:spacing w:afterLines="200" w:after="480" w:line="288" w:lineRule="auto"/>
              <w:contextualSpacing/>
              <w:jc w:val="both"/>
              <w:rPr>
                <w:rFonts w:ascii="Arial" w:hAnsi="Arial" w:cs="Arial"/>
                <w:sz w:val="20"/>
                <w:szCs w:val="20"/>
              </w:rPr>
            </w:pPr>
          </w:p>
          <w:p w:rsidR="00D310A9" w:rsidRDefault="00D310A9" w:rsidP="00D043F2">
            <w:pPr>
              <w:spacing w:afterLines="200" w:after="480" w:line="288" w:lineRule="auto"/>
              <w:contextualSpacing/>
              <w:jc w:val="both"/>
              <w:rPr>
                <w:rFonts w:ascii="Arial" w:hAnsi="Arial" w:cs="Arial"/>
                <w:sz w:val="20"/>
                <w:szCs w:val="20"/>
              </w:rPr>
            </w:pPr>
            <w:r w:rsidRPr="00DD0FF4">
              <w:rPr>
                <w:rFonts w:ascii="Arial" w:hAnsi="Arial" w:cs="Arial"/>
                <w:sz w:val="20"/>
                <w:szCs w:val="20"/>
              </w:rPr>
              <w:t xml:space="preserve">Zur </w:t>
            </w:r>
            <w:r w:rsidRPr="006D0E0D">
              <w:rPr>
                <w:rFonts w:ascii="Arial" w:hAnsi="Arial" w:cs="Arial"/>
                <w:sz w:val="20"/>
                <w:szCs w:val="20"/>
                <w:u w:val="single"/>
              </w:rPr>
              <w:t>Erfassung und Bewertung der Umweltaspekte</w:t>
            </w:r>
            <w:r w:rsidRPr="00DD0FF4">
              <w:rPr>
                <w:rFonts w:ascii="Arial" w:hAnsi="Arial" w:cs="Arial"/>
                <w:sz w:val="20"/>
                <w:szCs w:val="20"/>
              </w:rPr>
              <w:t xml:space="preserve"> Ihres Unternehmens nutzen Sie </w:t>
            </w:r>
            <w:r>
              <w:rPr>
                <w:rFonts w:ascii="Arial" w:hAnsi="Arial" w:cs="Arial"/>
                <w:sz w:val="20"/>
                <w:szCs w:val="20"/>
              </w:rPr>
              <w:t xml:space="preserve">die </w:t>
            </w:r>
            <w:r w:rsidR="00AB41DF">
              <w:rPr>
                <w:rFonts w:ascii="Arial" w:hAnsi="Arial" w:cs="Arial"/>
                <w:sz w:val="20"/>
                <w:szCs w:val="20"/>
              </w:rPr>
              <w:t xml:space="preserve">unten folgenden </w:t>
            </w:r>
            <w:r>
              <w:rPr>
                <w:rFonts w:ascii="Arial" w:hAnsi="Arial" w:cs="Arial"/>
                <w:sz w:val="20"/>
                <w:szCs w:val="20"/>
              </w:rPr>
              <w:t>T</w:t>
            </w:r>
            <w:r w:rsidRPr="00DD0FF4">
              <w:rPr>
                <w:rFonts w:ascii="Arial" w:hAnsi="Arial" w:cs="Arial"/>
                <w:sz w:val="20"/>
                <w:szCs w:val="20"/>
              </w:rPr>
              <w:t>abellen</w:t>
            </w:r>
            <w:r w:rsidR="00155FCD">
              <w:rPr>
                <w:rFonts w:ascii="Arial" w:hAnsi="Arial" w:cs="Arial"/>
                <w:sz w:val="20"/>
                <w:szCs w:val="20"/>
              </w:rPr>
              <w:t xml:space="preserve">. </w:t>
            </w:r>
            <w:r w:rsidRPr="00DD0FF4">
              <w:rPr>
                <w:rFonts w:ascii="Arial" w:hAnsi="Arial" w:cs="Arial"/>
                <w:sz w:val="20"/>
                <w:szCs w:val="20"/>
              </w:rPr>
              <w:t>In d</w:t>
            </w:r>
            <w:r>
              <w:rPr>
                <w:rFonts w:ascii="Arial" w:hAnsi="Arial" w:cs="Arial"/>
                <w:sz w:val="20"/>
                <w:szCs w:val="20"/>
              </w:rPr>
              <w:t xml:space="preserve">er linken Spalte finden Sie </w:t>
            </w:r>
            <w:r w:rsidR="00952590">
              <w:rPr>
                <w:rFonts w:ascii="Arial" w:hAnsi="Arial" w:cs="Arial"/>
                <w:sz w:val="20"/>
                <w:szCs w:val="20"/>
              </w:rPr>
              <w:t xml:space="preserve">mögliche </w:t>
            </w:r>
            <w:r w:rsidRPr="00DD0FF4">
              <w:rPr>
                <w:rFonts w:ascii="Arial" w:hAnsi="Arial" w:cs="Arial"/>
                <w:sz w:val="20"/>
                <w:szCs w:val="20"/>
              </w:rPr>
              <w:t>Umweltaspekt</w:t>
            </w:r>
            <w:r w:rsidR="00952590">
              <w:rPr>
                <w:rFonts w:ascii="Arial" w:hAnsi="Arial" w:cs="Arial"/>
                <w:sz w:val="20"/>
                <w:szCs w:val="20"/>
              </w:rPr>
              <w:t>e,</w:t>
            </w:r>
            <w:r>
              <w:rPr>
                <w:rFonts w:ascii="Arial" w:hAnsi="Arial" w:cs="Arial"/>
                <w:sz w:val="20"/>
                <w:szCs w:val="20"/>
              </w:rPr>
              <w:t xml:space="preserve"> </w:t>
            </w:r>
            <w:r w:rsidR="00952590">
              <w:rPr>
                <w:rFonts w:ascii="Arial" w:hAnsi="Arial" w:cs="Arial"/>
                <w:sz w:val="20"/>
                <w:szCs w:val="20"/>
              </w:rPr>
              <w:t xml:space="preserve">die </w:t>
            </w:r>
            <w:r>
              <w:rPr>
                <w:rFonts w:ascii="Arial" w:hAnsi="Arial" w:cs="Arial"/>
                <w:sz w:val="20"/>
                <w:szCs w:val="20"/>
              </w:rPr>
              <w:t>von Ihnen durch weitere Umweltaspekte ergänzt werden können</w:t>
            </w:r>
            <w:r w:rsidRPr="00DD0FF4">
              <w:rPr>
                <w:rFonts w:ascii="Arial" w:hAnsi="Arial" w:cs="Arial"/>
                <w:sz w:val="20"/>
                <w:szCs w:val="20"/>
              </w:rPr>
              <w:t>.</w:t>
            </w:r>
            <w:r>
              <w:rPr>
                <w:rFonts w:ascii="Arial" w:hAnsi="Arial" w:cs="Arial"/>
                <w:sz w:val="20"/>
                <w:szCs w:val="20"/>
              </w:rPr>
              <w:t xml:space="preserve"> </w:t>
            </w:r>
            <w:r w:rsidR="00026B62" w:rsidRPr="00DD0FF4">
              <w:rPr>
                <w:rFonts w:ascii="Arial" w:hAnsi="Arial" w:cs="Arial"/>
                <w:sz w:val="20"/>
                <w:szCs w:val="20"/>
              </w:rPr>
              <w:t xml:space="preserve">In den weiteren Spalten </w:t>
            </w:r>
            <w:r w:rsidR="00026B62">
              <w:rPr>
                <w:rFonts w:ascii="Arial" w:hAnsi="Arial" w:cs="Arial"/>
                <w:sz w:val="20"/>
                <w:szCs w:val="20"/>
              </w:rPr>
              <w:t>identifizieren Sie in welchen Prozessen oder Unternehmensbereichen die Umweltaspekte eine Rolle spielen</w:t>
            </w:r>
            <w:r w:rsidR="00952590">
              <w:rPr>
                <w:rFonts w:ascii="Arial" w:hAnsi="Arial" w:cs="Arial"/>
                <w:sz w:val="20"/>
                <w:szCs w:val="20"/>
              </w:rPr>
              <w:t xml:space="preserve">. Außerdem </w:t>
            </w:r>
            <w:r>
              <w:rPr>
                <w:rFonts w:ascii="Arial" w:hAnsi="Arial" w:cs="Arial"/>
                <w:sz w:val="20"/>
                <w:szCs w:val="20"/>
              </w:rPr>
              <w:t>nehmen</w:t>
            </w:r>
            <w:r w:rsidRPr="00DD0FF4">
              <w:rPr>
                <w:rFonts w:ascii="Arial" w:hAnsi="Arial" w:cs="Arial"/>
                <w:sz w:val="20"/>
                <w:szCs w:val="20"/>
              </w:rPr>
              <w:t xml:space="preserve"> Sie</w:t>
            </w:r>
            <w:r>
              <w:rPr>
                <w:rFonts w:ascii="Arial" w:hAnsi="Arial" w:cs="Arial"/>
                <w:sz w:val="20"/>
                <w:szCs w:val="20"/>
              </w:rPr>
              <w:t xml:space="preserve"> eine Bewertung vor</w:t>
            </w:r>
            <w:r w:rsidRPr="00DD0FF4">
              <w:rPr>
                <w:rFonts w:ascii="Arial" w:hAnsi="Arial" w:cs="Arial"/>
                <w:sz w:val="20"/>
                <w:szCs w:val="20"/>
              </w:rPr>
              <w:t xml:space="preserve">, </w:t>
            </w:r>
            <w:r w:rsidR="00952590">
              <w:rPr>
                <w:rFonts w:ascii="Arial" w:hAnsi="Arial" w:cs="Arial"/>
                <w:sz w:val="20"/>
                <w:szCs w:val="20"/>
              </w:rPr>
              <w:t xml:space="preserve">welche Bedeutung </w:t>
            </w:r>
            <w:r w:rsidRPr="00DD0FF4">
              <w:rPr>
                <w:rFonts w:ascii="Arial" w:hAnsi="Arial" w:cs="Arial"/>
                <w:sz w:val="20"/>
                <w:szCs w:val="20"/>
              </w:rPr>
              <w:t>diese Umweltaspekt</w:t>
            </w:r>
            <w:r>
              <w:rPr>
                <w:rFonts w:ascii="Arial" w:hAnsi="Arial" w:cs="Arial"/>
                <w:sz w:val="20"/>
                <w:szCs w:val="20"/>
              </w:rPr>
              <w:t>e</w:t>
            </w:r>
            <w:r w:rsidRPr="00DD0FF4">
              <w:rPr>
                <w:rFonts w:ascii="Arial" w:hAnsi="Arial" w:cs="Arial"/>
                <w:sz w:val="20"/>
                <w:szCs w:val="20"/>
              </w:rPr>
              <w:t xml:space="preserve"> in Ihrem Unternehmen </w:t>
            </w:r>
            <w:r w:rsidR="00952590">
              <w:rPr>
                <w:rFonts w:ascii="Arial" w:hAnsi="Arial" w:cs="Arial"/>
                <w:sz w:val="20"/>
                <w:szCs w:val="20"/>
              </w:rPr>
              <w:t>haben</w:t>
            </w:r>
            <w:r w:rsidRPr="00DD0FF4">
              <w:rPr>
                <w:rFonts w:ascii="Arial" w:hAnsi="Arial" w:cs="Arial"/>
                <w:sz w:val="20"/>
                <w:szCs w:val="20"/>
              </w:rPr>
              <w:t xml:space="preserve"> und welche Umweltauswirkungen sich daraus ergeben. </w:t>
            </w:r>
            <w:r>
              <w:rPr>
                <w:rFonts w:ascii="Arial" w:hAnsi="Arial" w:cs="Arial"/>
                <w:sz w:val="20"/>
                <w:szCs w:val="20"/>
              </w:rPr>
              <w:t xml:space="preserve">Die Bedeutung jedes Umweltaspektes ergibt sich aus der Umweltrelevanz und der Einflussmöglichkeit. </w:t>
            </w:r>
            <w:r w:rsidR="00D043F2" w:rsidRPr="00D043F2">
              <w:rPr>
                <w:rFonts w:ascii="Arial" w:hAnsi="Arial" w:cs="Arial"/>
                <w:sz w:val="20"/>
                <w:szCs w:val="20"/>
              </w:rPr>
              <w:t>Bei der Erfassung der Umweltaspekte sollte außerdem das Risiko von Umweltunfällen und anderen Notfallsituationen mit m</w:t>
            </w:r>
            <w:r w:rsidR="00D043F2">
              <w:rPr>
                <w:rFonts w:ascii="Arial" w:hAnsi="Arial" w:cs="Arial"/>
                <w:sz w:val="20"/>
                <w:szCs w:val="20"/>
              </w:rPr>
              <w:t>öglichen Umweltauswirkungen (z.</w:t>
            </w:r>
            <w:r w:rsidR="00D043F2" w:rsidRPr="00D043F2">
              <w:rPr>
                <w:rFonts w:ascii="Arial" w:hAnsi="Arial" w:cs="Arial"/>
                <w:sz w:val="20"/>
                <w:szCs w:val="20"/>
              </w:rPr>
              <w:t>B.</w:t>
            </w:r>
            <w:r w:rsidR="00D043F2">
              <w:rPr>
                <w:rFonts w:ascii="Arial" w:hAnsi="Arial" w:cs="Arial"/>
                <w:sz w:val="20"/>
                <w:szCs w:val="20"/>
              </w:rPr>
              <w:t xml:space="preserve"> </w:t>
            </w:r>
            <w:r w:rsidR="00D043F2" w:rsidRPr="00D043F2">
              <w:rPr>
                <w:rFonts w:ascii="Arial" w:hAnsi="Arial" w:cs="Arial"/>
                <w:sz w:val="20"/>
                <w:szCs w:val="20"/>
              </w:rPr>
              <w:t>Chemie</w:t>
            </w:r>
            <w:r w:rsidR="00D043F2">
              <w:rPr>
                <w:rFonts w:ascii="Arial" w:hAnsi="Arial" w:cs="Arial"/>
                <w:sz w:val="20"/>
                <w:szCs w:val="20"/>
              </w:rPr>
              <w:t>unfälle) und</w:t>
            </w:r>
            <w:r w:rsidR="00D043F2" w:rsidRPr="00D043F2">
              <w:rPr>
                <w:rFonts w:ascii="Arial" w:hAnsi="Arial" w:cs="Arial"/>
                <w:sz w:val="20"/>
                <w:szCs w:val="20"/>
              </w:rPr>
              <w:t xml:space="preserve"> Aspekte des Transports von Produkten und bei Dienstleistungen sowie von Personal auf Geschäftsreisen</w:t>
            </w:r>
            <w:r w:rsidR="00D043F2">
              <w:rPr>
                <w:rFonts w:ascii="Arial" w:hAnsi="Arial" w:cs="Arial"/>
                <w:sz w:val="20"/>
                <w:szCs w:val="20"/>
              </w:rPr>
              <w:t xml:space="preserve"> berücksichtigt werden.</w:t>
            </w:r>
          </w:p>
          <w:p w:rsidR="0017625E" w:rsidRDefault="0017625E" w:rsidP="00D043F2">
            <w:pPr>
              <w:spacing w:afterLines="200" w:after="480" w:line="288" w:lineRule="auto"/>
              <w:contextualSpacing/>
              <w:jc w:val="both"/>
              <w:rPr>
                <w:rFonts w:ascii="Arial" w:hAnsi="Arial" w:cs="Arial"/>
                <w:sz w:val="20"/>
                <w:szCs w:val="20"/>
              </w:rPr>
            </w:pPr>
            <w:r>
              <w:rPr>
                <w:rFonts w:ascii="Arial" w:hAnsi="Arial" w:cs="Arial"/>
                <w:sz w:val="20"/>
                <w:szCs w:val="20"/>
              </w:rPr>
              <w:t>Zur Unterstützung finden Sie eine beispielhafte Bewertung für einen direkten und einen indirekten Umweltaspekt in der Tabelle unten.</w:t>
            </w:r>
          </w:p>
          <w:p w:rsidR="00DE65C3" w:rsidRDefault="00DE65C3" w:rsidP="00D043F2">
            <w:pPr>
              <w:spacing w:afterLines="200" w:after="480" w:line="288" w:lineRule="auto"/>
              <w:contextualSpacing/>
              <w:jc w:val="both"/>
              <w:rPr>
                <w:rFonts w:ascii="Arial" w:hAnsi="Arial" w:cs="Arial"/>
                <w:sz w:val="20"/>
                <w:szCs w:val="20"/>
              </w:rPr>
            </w:pPr>
          </w:p>
          <w:p w:rsidR="00DE65C3" w:rsidRDefault="00DE65C3" w:rsidP="00D043F2">
            <w:pPr>
              <w:spacing w:afterLines="200" w:after="480" w:line="288" w:lineRule="auto"/>
              <w:contextualSpacing/>
              <w:jc w:val="both"/>
              <w:rPr>
                <w:rFonts w:ascii="Arial" w:hAnsi="Arial" w:cs="Arial"/>
                <w:sz w:val="20"/>
                <w:szCs w:val="20"/>
              </w:rPr>
            </w:pPr>
          </w:p>
          <w:p w:rsidR="00D12D08" w:rsidRDefault="00D12D08" w:rsidP="00D043F2">
            <w:pPr>
              <w:spacing w:afterLines="200" w:after="480" w:line="288" w:lineRule="auto"/>
              <w:contextualSpacing/>
              <w:jc w:val="both"/>
              <w:rPr>
                <w:rFonts w:ascii="Arial" w:hAnsi="Arial" w:cs="Arial"/>
                <w:sz w:val="20"/>
                <w:szCs w:val="20"/>
              </w:rPr>
            </w:pPr>
          </w:p>
          <w:p w:rsidR="00952590" w:rsidRDefault="00952590" w:rsidP="00D043F2">
            <w:pPr>
              <w:spacing w:afterLines="200" w:after="480" w:line="288" w:lineRule="auto"/>
              <w:contextualSpacing/>
              <w:jc w:val="both"/>
              <w:rPr>
                <w:rFonts w:ascii="Arial" w:hAnsi="Arial" w:cs="Arial"/>
                <w:sz w:val="20"/>
                <w:szCs w:val="20"/>
              </w:rPr>
            </w:pPr>
          </w:p>
          <w:p w:rsidR="00D310A9" w:rsidRDefault="00D310A9" w:rsidP="00D733DE">
            <w:pPr>
              <w:spacing w:afterLines="200" w:after="480" w:line="288" w:lineRule="auto"/>
              <w:contextualSpacing/>
              <w:rPr>
                <w:rFonts w:ascii="Arial" w:hAnsi="Arial" w:cs="Arial"/>
                <w:sz w:val="20"/>
                <w:szCs w:val="20"/>
              </w:rPr>
            </w:pPr>
            <w:r>
              <w:rPr>
                <w:rFonts w:ascii="Arial" w:hAnsi="Arial" w:cs="Arial"/>
                <w:sz w:val="20"/>
                <w:szCs w:val="20"/>
              </w:rPr>
              <w:lastRenderedPageBreak/>
              <w:t>Folgende Bewertungsschemata können Sie bei der Bewertung der Umweltaspekte verwenden:</w:t>
            </w:r>
          </w:p>
          <w:p w:rsidR="00D310A9" w:rsidRPr="007848E4" w:rsidRDefault="00D310A9" w:rsidP="007848E4">
            <w:pPr>
              <w:spacing w:afterLines="200" w:after="480" w:line="288" w:lineRule="auto"/>
              <w:contextualSpacing/>
              <w:jc w:val="center"/>
              <w:rPr>
                <w:rFonts w:ascii="Arial" w:hAnsi="Arial" w:cs="Arial"/>
                <w:b/>
                <w:i/>
                <w:color w:val="C00000"/>
                <w:sz w:val="20"/>
                <w:szCs w:val="20"/>
                <w:u w:val="single"/>
              </w:rPr>
            </w:pPr>
            <w:r w:rsidRPr="007848E4">
              <w:rPr>
                <w:rFonts w:ascii="Arial" w:hAnsi="Arial" w:cs="Arial"/>
                <w:b/>
                <w:i/>
                <w:sz w:val="20"/>
                <w:szCs w:val="20"/>
                <w:u w:val="single"/>
              </w:rPr>
              <w:t>Bewertungsschema Umweltrelevanz</w:t>
            </w:r>
          </w:p>
          <w:p w:rsidR="00D310A9" w:rsidRDefault="00D310A9" w:rsidP="00DD0FF4">
            <w:pPr>
              <w:rPr>
                <w:rFonts w:ascii="Arial" w:hAnsi="Arial" w:cs="Arial"/>
                <w:color w:val="C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97"/>
              <w:gridCol w:w="1984"/>
              <w:gridCol w:w="1701"/>
              <w:gridCol w:w="2126"/>
              <w:gridCol w:w="1276"/>
            </w:tblGrid>
            <w:tr w:rsidR="00D310A9" w:rsidTr="00D549EA">
              <w:trPr>
                <w:cantSplit/>
                <w:trHeight w:val="284"/>
              </w:trPr>
              <w:tc>
                <w:tcPr>
                  <w:tcW w:w="219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b/>
                      <w:sz w:val="20"/>
                      <w:szCs w:val="20"/>
                    </w:rPr>
                  </w:pPr>
                  <w:r w:rsidRPr="008E7DC7">
                    <w:rPr>
                      <w:rFonts w:ascii="Arial" w:hAnsi="Arial" w:cs="Arial"/>
                      <w:b/>
                      <w:sz w:val="20"/>
                      <w:szCs w:val="20"/>
                    </w:rPr>
                    <w:t>Quantitative Bedeutung</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b/>
                      <w:sz w:val="20"/>
                      <w:szCs w:val="20"/>
                    </w:rPr>
                  </w:pPr>
                  <w:r w:rsidRPr="008E7DC7">
                    <w:rPr>
                      <w:rFonts w:ascii="Arial" w:hAnsi="Arial" w:cs="Arial"/>
                      <w:b/>
                      <w:sz w:val="20"/>
                      <w:szCs w:val="20"/>
                    </w:rPr>
                    <w:t>Prognostizierte zukünftige Entwicklung</w:t>
                  </w:r>
                </w:p>
              </w:tc>
              <w:tc>
                <w:tcPr>
                  <w:tcW w:w="510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rsidP="008E7DC7">
                  <w:pPr>
                    <w:jc w:val="center"/>
                    <w:rPr>
                      <w:rFonts w:ascii="Arial" w:hAnsi="Arial" w:cs="Arial"/>
                      <w:b/>
                      <w:sz w:val="20"/>
                      <w:szCs w:val="20"/>
                    </w:rPr>
                  </w:pPr>
                  <w:r w:rsidRPr="008E7DC7">
                    <w:rPr>
                      <w:rFonts w:ascii="Arial" w:hAnsi="Arial" w:cs="Arial"/>
                      <w:b/>
                      <w:sz w:val="20"/>
                      <w:szCs w:val="20"/>
                    </w:rPr>
                    <w:t>Gefährdungspotenzial</w:t>
                  </w:r>
                </w:p>
              </w:tc>
            </w:tr>
            <w:tr w:rsidR="00D310A9" w:rsidTr="005069E2">
              <w:trPr>
                <w:cantSplit/>
                <w:trHeight w:val="530"/>
              </w:trPr>
              <w:tc>
                <w:tcPr>
                  <w:tcW w:w="219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0A9" w:rsidRPr="008E7DC7" w:rsidRDefault="00D310A9">
                  <w:pPr>
                    <w:rPr>
                      <w:rFonts w:ascii="Arial" w:hAnsi="Arial" w:cs="Arial"/>
                      <w:b/>
                      <w:sz w:val="20"/>
                      <w:szCs w:val="20"/>
                    </w:rPr>
                  </w:pPr>
                </w:p>
              </w:tc>
              <w:tc>
                <w:tcPr>
                  <w:tcW w:w="1984"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0A9" w:rsidRPr="008E7DC7" w:rsidRDefault="00D310A9">
                  <w:pPr>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jc w:val="center"/>
                    <w:rPr>
                      <w:rFonts w:ascii="Arial" w:hAnsi="Arial" w:cs="Arial"/>
                      <w:sz w:val="20"/>
                      <w:szCs w:val="20"/>
                    </w:rPr>
                  </w:pPr>
                  <w:r w:rsidRPr="008E7DC7">
                    <w:rPr>
                      <w:rFonts w:ascii="Arial" w:hAnsi="Arial" w:cs="Arial"/>
                      <w:sz w:val="20"/>
                      <w:szCs w:val="20"/>
                    </w:rPr>
                    <w:t xml:space="preserve">hoch </w:t>
                  </w:r>
                  <w:r w:rsidRPr="008E7DC7">
                    <w:rPr>
                      <w:rFonts w:ascii="Arial" w:hAnsi="Arial" w:cs="Arial"/>
                      <w:sz w:val="20"/>
                      <w:szCs w:val="20"/>
                    </w:rPr>
                    <w:br/>
                    <w:t>(A)</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jc w:val="center"/>
                    <w:rPr>
                      <w:rFonts w:ascii="Arial" w:hAnsi="Arial" w:cs="Arial"/>
                      <w:sz w:val="20"/>
                      <w:szCs w:val="20"/>
                    </w:rPr>
                  </w:pPr>
                  <w:r w:rsidRPr="008E7DC7">
                    <w:rPr>
                      <w:rFonts w:ascii="Arial" w:hAnsi="Arial" w:cs="Arial"/>
                      <w:sz w:val="20"/>
                      <w:szCs w:val="20"/>
                    </w:rPr>
                    <w:t xml:space="preserve">durchschnittlich </w:t>
                  </w:r>
                  <w:r w:rsidRPr="008E7DC7">
                    <w:rPr>
                      <w:rFonts w:ascii="Arial" w:hAnsi="Arial" w:cs="Arial"/>
                      <w:sz w:val="20"/>
                      <w:szCs w:val="20"/>
                    </w:rPr>
                    <w:br/>
                    <w:t>(B)</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jc w:val="center"/>
                    <w:rPr>
                      <w:rFonts w:ascii="Arial" w:hAnsi="Arial" w:cs="Arial"/>
                      <w:sz w:val="20"/>
                      <w:szCs w:val="20"/>
                    </w:rPr>
                  </w:pPr>
                  <w:r w:rsidRPr="008E7DC7">
                    <w:rPr>
                      <w:rFonts w:ascii="Arial" w:hAnsi="Arial" w:cs="Arial"/>
                      <w:sz w:val="20"/>
                      <w:szCs w:val="20"/>
                    </w:rPr>
                    <w:t>gering</w:t>
                  </w:r>
                  <w:r w:rsidRPr="008E7DC7">
                    <w:rPr>
                      <w:rFonts w:ascii="Arial" w:hAnsi="Arial" w:cs="Arial"/>
                      <w:sz w:val="20"/>
                      <w:szCs w:val="20"/>
                    </w:rPr>
                    <w:br/>
                    <w:t>(C)</w:t>
                  </w:r>
                </w:p>
              </w:tc>
            </w:tr>
            <w:tr w:rsidR="00D310A9" w:rsidTr="00D549EA">
              <w:trPr>
                <w:cantSplit/>
                <w:trHeight w:hRule="exact" w:val="340"/>
              </w:trPr>
              <w:tc>
                <w:tcPr>
                  <w:tcW w:w="219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pStyle w:val="Kopfzeile"/>
                    <w:tabs>
                      <w:tab w:val="left" w:pos="708"/>
                    </w:tabs>
                    <w:rPr>
                      <w:rFonts w:ascii="Arial" w:hAnsi="Arial" w:cs="Arial"/>
                      <w:sz w:val="20"/>
                      <w:szCs w:val="20"/>
                    </w:rPr>
                  </w:pPr>
                  <w:r w:rsidRPr="008E7DC7">
                    <w:rPr>
                      <w:rFonts w:ascii="Arial" w:hAnsi="Arial" w:cs="Arial"/>
                      <w:sz w:val="20"/>
                      <w:szCs w:val="20"/>
                    </w:rPr>
                    <w:t>hoch (A)</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sz w:val="20"/>
                      <w:szCs w:val="20"/>
                    </w:rPr>
                  </w:pPr>
                  <w:r w:rsidRPr="008E7DC7">
                    <w:rPr>
                      <w:rFonts w:ascii="Arial" w:hAnsi="Arial" w:cs="Arial"/>
                      <w:sz w:val="20"/>
                      <w:szCs w:val="20"/>
                    </w:rPr>
                    <w:t>zunehmend (A)</w:t>
                  </w:r>
                </w:p>
              </w:tc>
              <w:tc>
                <w:tcPr>
                  <w:tcW w:w="1701"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4B7C48" w:rsidRDefault="00D310A9">
                  <w:pPr>
                    <w:jc w:val="center"/>
                    <w:rPr>
                      <w:rFonts w:ascii="Arial" w:hAnsi="Arial" w:cs="Arial"/>
                      <w:sz w:val="20"/>
                      <w:szCs w:val="20"/>
                    </w:rPr>
                  </w:pPr>
                  <w:r w:rsidRPr="004B7C48">
                    <w:rPr>
                      <w:rFonts w:ascii="Arial" w:hAnsi="Arial" w:cs="Arial"/>
                      <w:sz w:val="20"/>
                      <w:szCs w:val="20"/>
                    </w:rPr>
                    <w:t>A</w:t>
                  </w:r>
                </w:p>
              </w:tc>
              <w:tc>
                <w:tcPr>
                  <w:tcW w:w="212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4B7C48" w:rsidRDefault="00D310A9">
                  <w:pPr>
                    <w:jc w:val="center"/>
                    <w:rPr>
                      <w:rFonts w:ascii="Arial" w:hAnsi="Arial" w:cs="Arial"/>
                      <w:sz w:val="20"/>
                      <w:szCs w:val="20"/>
                    </w:rPr>
                  </w:pPr>
                  <w:r w:rsidRPr="004B7C48">
                    <w:rPr>
                      <w:rFonts w:ascii="Arial" w:hAnsi="Arial" w:cs="Arial"/>
                      <w:sz w:val="20"/>
                      <w:szCs w:val="20"/>
                    </w:rPr>
                    <w:t>A</w:t>
                  </w:r>
                </w:p>
              </w:tc>
              <w:tc>
                <w:tcPr>
                  <w:tcW w:w="127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4B7C48" w:rsidRDefault="00D310A9">
                  <w:pPr>
                    <w:jc w:val="center"/>
                    <w:rPr>
                      <w:rFonts w:ascii="Arial" w:hAnsi="Arial" w:cs="Arial"/>
                      <w:sz w:val="20"/>
                      <w:szCs w:val="20"/>
                    </w:rPr>
                  </w:pPr>
                  <w:r w:rsidRPr="004B7C48">
                    <w:rPr>
                      <w:rFonts w:ascii="Arial" w:hAnsi="Arial" w:cs="Arial"/>
                      <w:sz w:val="20"/>
                      <w:szCs w:val="20"/>
                    </w:rPr>
                    <w:t>B</w:t>
                  </w:r>
                </w:p>
              </w:tc>
            </w:tr>
            <w:tr w:rsidR="00D310A9" w:rsidTr="00D549EA">
              <w:trPr>
                <w:cantSplit/>
                <w:trHeight w:hRule="exact" w:val="340"/>
              </w:trPr>
              <w:tc>
                <w:tcPr>
                  <w:tcW w:w="219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0A9" w:rsidRPr="008E7DC7" w:rsidRDefault="00D310A9">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4B7C48" w:rsidRDefault="00D310A9">
                  <w:pPr>
                    <w:rPr>
                      <w:rFonts w:ascii="Arial" w:hAnsi="Arial" w:cs="Arial"/>
                      <w:sz w:val="20"/>
                      <w:szCs w:val="20"/>
                    </w:rPr>
                  </w:pPr>
                  <w:r w:rsidRPr="004B7C48">
                    <w:rPr>
                      <w:rFonts w:ascii="Arial" w:hAnsi="Arial" w:cs="Arial"/>
                      <w:sz w:val="20"/>
                      <w:szCs w:val="20"/>
                    </w:rPr>
                    <w:t>stagnierend (B)</w:t>
                  </w:r>
                </w:p>
              </w:tc>
              <w:tc>
                <w:tcPr>
                  <w:tcW w:w="1701"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4B7C48" w:rsidRDefault="00D310A9">
                  <w:pPr>
                    <w:jc w:val="center"/>
                    <w:rPr>
                      <w:rFonts w:ascii="Arial" w:hAnsi="Arial" w:cs="Arial"/>
                      <w:sz w:val="20"/>
                      <w:szCs w:val="20"/>
                    </w:rPr>
                  </w:pPr>
                  <w:r w:rsidRPr="004B7C48">
                    <w:rPr>
                      <w:rFonts w:ascii="Arial" w:hAnsi="Arial" w:cs="Arial"/>
                      <w:sz w:val="20"/>
                      <w:szCs w:val="20"/>
                    </w:rPr>
                    <w:t>A</w:t>
                  </w:r>
                </w:p>
              </w:tc>
              <w:tc>
                <w:tcPr>
                  <w:tcW w:w="212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4B7C48" w:rsidRDefault="00D310A9">
                  <w:pPr>
                    <w:jc w:val="center"/>
                    <w:rPr>
                      <w:rFonts w:ascii="Arial" w:hAnsi="Arial" w:cs="Arial"/>
                      <w:sz w:val="20"/>
                      <w:szCs w:val="20"/>
                    </w:rPr>
                  </w:pPr>
                  <w:r w:rsidRPr="004B7C48">
                    <w:rPr>
                      <w:rFonts w:ascii="Arial" w:hAnsi="Arial" w:cs="Arial"/>
                      <w:sz w:val="20"/>
                      <w:szCs w:val="20"/>
                    </w:rPr>
                    <w:t>B</w:t>
                  </w:r>
                </w:p>
              </w:tc>
              <w:tc>
                <w:tcPr>
                  <w:tcW w:w="127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4B7C48" w:rsidRDefault="00D310A9">
                  <w:pPr>
                    <w:jc w:val="center"/>
                    <w:rPr>
                      <w:rFonts w:ascii="Arial" w:hAnsi="Arial" w:cs="Arial"/>
                      <w:sz w:val="20"/>
                      <w:szCs w:val="20"/>
                    </w:rPr>
                  </w:pPr>
                  <w:r w:rsidRPr="004B7C48">
                    <w:rPr>
                      <w:rFonts w:ascii="Arial" w:hAnsi="Arial" w:cs="Arial"/>
                      <w:sz w:val="20"/>
                      <w:szCs w:val="20"/>
                    </w:rPr>
                    <w:t>B</w:t>
                  </w:r>
                </w:p>
              </w:tc>
            </w:tr>
            <w:tr w:rsidR="00D310A9" w:rsidTr="00D549EA">
              <w:trPr>
                <w:cantSplit/>
                <w:trHeight w:hRule="exact" w:val="340"/>
              </w:trPr>
              <w:tc>
                <w:tcPr>
                  <w:tcW w:w="219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0A9" w:rsidRPr="008E7DC7" w:rsidRDefault="00D310A9">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sz w:val="20"/>
                      <w:szCs w:val="20"/>
                    </w:rPr>
                  </w:pPr>
                  <w:r w:rsidRPr="008E7DC7">
                    <w:rPr>
                      <w:rFonts w:ascii="Arial" w:hAnsi="Arial" w:cs="Arial"/>
                      <w:sz w:val="20"/>
                      <w:szCs w:val="20"/>
                    </w:rPr>
                    <w:t>abnehmend (C)</w:t>
                  </w:r>
                </w:p>
              </w:tc>
              <w:tc>
                <w:tcPr>
                  <w:tcW w:w="1701"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c>
                <w:tcPr>
                  <w:tcW w:w="212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c>
                <w:tcPr>
                  <w:tcW w:w="127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r>
            <w:tr w:rsidR="00D310A9" w:rsidTr="00D549EA">
              <w:trPr>
                <w:cantSplit/>
                <w:trHeight w:hRule="exact" w:val="340"/>
              </w:trPr>
              <w:tc>
                <w:tcPr>
                  <w:tcW w:w="219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pStyle w:val="Fuzeile"/>
                    <w:tabs>
                      <w:tab w:val="left" w:pos="708"/>
                    </w:tabs>
                    <w:rPr>
                      <w:rFonts w:ascii="Arial" w:hAnsi="Arial" w:cs="Arial"/>
                      <w:sz w:val="20"/>
                      <w:szCs w:val="20"/>
                    </w:rPr>
                  </w:pPr>
                  <w:r w:rsidRPr="008E7DC7">
                    <w:rPr>
                      <w:rFonts w:ascii="Arial" w:hAnsi="Arial" w:cs="Arial"/>
                      <w:sz w:val="20"/>
                      <w:szCs w:val="20"/>
                    </w:rPr>
                    <w:t>durchschnittlich (B)</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sz w:val="20"/>
                      <w:szCs w:val="20"/>
                    </w:rPr>
                  </w:pPr>
                  <w:r w:rsidRPr="008E7DC7">
                    <w:rPr>
                      <w:rFonts w:ascii="Arial" w:hAnsi="Arial" w:cs="Arial"/>
                      <w:sz w:val="20"/>
                      <w:szCs w:val="20"/>
                    </w:rPr>
                    <w:t>zunehmend (A)</w:t>
                  </w:r>
                </w:p>
              </w:tc>
              <w:tc>
                <w:tcPr>
                  <w:tcW w:w="1701"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A</w:t>
                  </w:r>
                </w:p>
              </w:tc>
              <w:tc>
                <w:tcPr>
                  <w:tcW w:w="212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c>
                <w:tcPr>
                  <w:tcW w:w="127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r>
            <w:tr w:rsidR="00D310A9" w:rsidTr="00D549EA">
              <w:trPr>
                <w:cantSplit/>
                <w:trHeight w:hRule="exact" w:val="340"/>
              </w:trPr>
              <w:tc>
                <w:tcPr>
                  <w:tcW w:w="219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0A9" w:rsidRPr="008E7DC7" w:rsidRDefault="00D310A9">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sz w:val="20"/>
                      <w:szCs w:val="20"/>
                    </w:rPr>
                  </w:pPr>
                  <w:r w:rsidRPr="008E7DC7">
                    <w:rPr>
                      <w:rFonts w:ascii="Arial" w:hAnsi="Arial" w:cs="Arial"/>
                      <w:sz w:val="20"/>
                      <w:szCs w:val="20"/>
                    </w:rPr>
                    <w:t>stagnierend (B)</w:t>
                  </w:r>
                </w:p>
              </w:tc>
              <w:tc>
                <w:tcPr>
                  <w:tcW w:w="1701"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c>
                <w:tcPr>
                  <w:tcW w:w="212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pStyle w:val="Kopfzeile"/>
                    <w:tabs>
                      <w:tab w:val="left" w:pos="708"/>
                    </w:tabs>
                    <w:jc w:val="center"/>
                    <w:rPr>
                      <w:rFonts w:ascii="Arial" w:hAnsi="Arial" w:cs="Arial"/>
                      <w:sz w:val="20"/>
                      <w:szCs w:val="20"/>
                    </w:rPr>
                  </w:pPr>
                  <w:r w:rsidRPr="008E7DC7">
                    <w:rPr>
                      <w:rFonts w:ascii="Arial" w:hAnsi="Arial" w:cs="Arial"/>
                      <w:sz w:val="20"/>
                      <w:szCs w:val="20"/>
                    </w:rPr>
                    <w:t>C</w:t>
                  </w:r>
                </w:p>
              </w:tc>
              <w:tc>
                <w:tcPr>
                  <w:tcW w:w="127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C</w:t>
                  </w:r>
                </w:p>
              </w:tc>
            </w:tr>
            <w:tr w:rsidR="00D310A9" w:rsidTr="00D549EA">
              <w:trPr>
                <w:cantSplit/>
                <w:trHeight w:hRule="exact" w:val="340"/>
              </w:trPr>
              <w:tc>
                <w:tcPr>
                  <w:tcW w:w="219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0A9" w:rsidRPr="008E7DC7" w:rsidRDefault="00D310A9">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sz w:val="20"/>
                      <w:szCs w:val="20"/>
                    </w:rPr>
                  </w:pPr>
                  <w:r w:rsidRPr="008E7DC7">
                    <w:rPr>
                      <w:rFonts w:ascii="Arial" w:hAnsi="Arial" w:cs="Arial"/>
                      <w:sz w:val="20"/>
                      <w:szCs w:val="20"/>
                    </w:rPr>
                    <w:t>abnehmend (C)</w:t>
                  </w:r>
                </w:p>
              </w:tc>
              <w:tc>
                <w:tcPr>
                  <w:tcW w:w="1701"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c>
                <w:tcPr>
                  <w:tcW w:w="212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C</w:t>
                  </w:r>
                </w:p>
              </w:tc>
              <w:tc>
                <w:tcPr>
                  <w:tcW w:w="127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C</w:t>
                  </w:r>
                </w:p>
              </w:tc>
            </w:tr>
            <w:tr w:rsidR="00D310A9" w:rsidTr="00D549EA">
              <w:trPr>
                <w:cantSplit/>
                <w:trHeight w:hRule="exact" w:val="340"/>
              </w:trPr>
              <w:tc>
                <w:tcPr>
                  <w:tcW w:w="219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sz w:val="20"/>
                      <w:szCs w:val="20"/>
                    </w:rPr>
                  </w:pPr>
                  <w:r w:rsidRPr="008E7DC7">
                    <w:rPr>
                      <w:rFonts w:ascii="Arial" w:hAnsi="Arial" w:cs="Arial"/>
                      <w:sz w:val="20"/>
                      <w:szCs w:val="20"/>
                    </w:rPr>
                    <w:t>gering (C)</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sz w:val="20"/>
                      <w:szCs w:val="20"/>
                    </w:rPr>
                  </w:pPr>
                  <w:r w:rsidRPr="008E7DC7">
                    <w:rPr>
                      <w:rFonts w:ascii="Arial" w:hAnsi="Arial" w:cs="Arial"/>
                      <w:sz w:val="20"/>
                      <w:szCs w:val="20"/>
                    </w:rPr>
                    <w:t>zunehmend (A)</w:t>
                  </w:r>
                </w:p>
              </w:tc>
              <w:tc>
                <w:tcPr>
                  <w:tcW w:w="1701"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c>
                <w:tcPr>
                  <w:tcW w:w="212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c>
                <w:tcPr>
                  <w:tcW w:w="127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r>
            <w:tr w:rsidR="00D310A9" w:rsidTr="00D549EA">
              <w:trPr>
                <w:cantSplit/>
                <w:trHeight w:hRule="exact" w:val="340"/>
              </w:trPr>
              <w:tc>
                <w:tcPr>
                  <w:tcW w:w="219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0A9" w:rsidRPr="008E7DC7" w:rsidRDefault="00D310A9">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sz w:val="20"/>
                      <w:szCs w:val="20"/>
                    </w:rPr>
                  </w:pPr>
                  <w:r w:rsidRPr="008E7DC7">
                    <w:rPr>
                      <w:rFonts w:ascii="Arial" w:hAnsi="Arial" w:cs="Arial"/>
                      <w:sz w:val="20"/>
                      <w:szCs w:val="20"/>
                    </w:rPr>
                    <w:t>stagnierend (B)</w:t>
                  </w:r>
                </w:p>
              </w:tc>
              <w:tc>
                <w:tcPr>
                  <w:tcW w:w="1701"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c>
                <w:tcPr>
                  <w:tcW w:w="212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C</w:t>
                  </w:r>
                </w:p>
              </w:tc>
              <w:tc>
                <w:tcPr>
                  <w:tcW w:w="127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C</w:t>
                  </w:r>
                </w:p>
              </w:tc>
            </w:tr>
            <w:tr w:rsidR="00D310A9" w:rsidTr="00D549EA">
              <w:trPr>
                <w:cantSplit/>
                <w:trHeight w:hRule="exact" w:val="340"/>
              </w:trPr>
              <w:tc>
                <w:tcPr>
                  <w:tcW w:w="219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D310A9" w:rsidRPr="008E7DC7" w:rsidRDefault="00D310A9">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310A9" w:rsidRPr="008E7DC7" w:rsidRDefault="00D310A9">
                  <w:pPr>
                    <w:rPr>
                      <w:rFonts w:ascii="Arial" w:hAnsi="Arial" w:cs="Arial"/>
                      <w:sz w:val="20"/>
                      <w:szCs w:val="20"/>
                    </w:rPr>
                  </w:pPr>
                  <w:r w:rsidRPr="008E7DC7">
                    <w:rPr>
                      <w:rFonts w:ascii="Arial" w:hAnsi="Arial" w:cs="Arial"/>
                      <w:sz w:val="20"/>
                      <w:szCs w:val="20"/>
                    </w:rPr>
                    <w:t>abnehmend (C)</w:t>
                  </w:r>
                </w:p>
              </w:tc>
              <w:tc>
                <w:tcPr>
                  <w:tcW w:w="1701"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B</w:t>
                  </w:r>
                </w:p>
              </w:tc>
              <w:tc>
                <w:tcPr>
                  <w:tcW w:w="212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C</w:t>
                  </w:r>
                </w:p>
              </w:tc>
              <w:tc>
                <w:tcPr>
                  <w:tcW w:w="1276" w:type="dxa"/>
                  <w:tcBorders>
                    <w:top w:val="single" w:sz="4" w:space="0" w:color="auto"/>
                    <w:left w:val="single" w:sz="4" w:space="0" w:color="auto"/>
                    <w:bottom w:val="single" w:sz="4" w:space="0" w:color="auto"/>
                    <w:right w:val="single" w:sz="4" w:space="0" w:color="auto"/>
                  </w:tcBorders>
                  <w:shd w:val="pct20" w:color="auto" w:fill="FFFFFF"/>
                  <w:hideMark/>
                </w:tcPr>
                <w:p w:rsidR="00D310A9" w:rsidRPr="008E7DC7" w:rsidRDefault="00D310A9">
                  <w:pPr>
                    <w:jc w:val="center"/>
                    <w:rPr>
                      <w:rFonts w:ascii="Arial" w:hAnsi="Arial" w:cs="Arial"/>
                      <w:sz w:val="20"/>
                      <w:szCs w:val="20"/>
                    </w:rPr>
                  </w:pPr>
                  <w:r w:rsidRPr="008E7DC7">
                    <w:rPr>
                      <w:rFonts w:ascii="Arial" w:hAnsi="Arial" w:cs="Arial"/>
                      <w:sz w:val="20"/>
                      <w:szCs w:val="20"/>
                    </w:rPr>
                    <w:t>C</w:t>
                  </w:r>
                </w:p>
              </w:tc>
            </w:tr>
          </w:tbl>
          <w:p w:rsidR="00D310A9" w:rsidRDefault="00D310A9" w:rsidP="00DD0FF4">
            <w:pPr>
              <w:rPr>
                <w:rFonts w:ascii="Arial" w:hAnsi="Arial" w:cs="Arial"/>
                <w:color w:val="C00000"/>
                <w:sz w:val="20"/>
                <w:szCs w:val="20"/>
              </w:rPr>
            </w:pPr>
          </w:p>
          <w:p w:rsidR="00D310A9" w:rsidRPr="007848E4" w:rsidRDefault="00D310A9" w:rsidP="007848E4">
            <w:pPr>
              <w:jc w:val="center"/>
              <w:rPr>
                <w:rFonts w:ascii="Arial" w:hAnsi="Arial" w:cs="Arial"/>
                <w:b/>
                <w:i/>
                <w:sz w:val="20"/>
                <w:szCs w:val="20"/>
                <w:u w:val="single"/>
              </w:rPr>
            </w:pPr>
            <w:r w:rsidRPr="007848E4">
              <w:rPr>
                <w:rFonts w:ascii="Arial" w:hAnsi="Arial" w:cs="Arial"/>
                <w:b/>
                <w:i/>
                <w:sz w:val="20"/>
                <w:szCs w:val="20"/>
                <w:u w:val="single"/>
              </w:rPr>
              <w:t>Bewertungsschema Einflussmöglichkeit</w:t>
            </w:r>
          </w:p>
          <w:p w:rsidR="00D310A9" w:rsidRPr="008E7DC7" w:rsidRDefault="00D310A9" w:rsidP="008E7DC7">
            <w:pPr>
              <w:rPr>
                <w:rFonts w:ascii="Arial" w:hAnsi="Arial" w:cs="Arial"/>
                <w:sz w:val="20"/>
                <w:szCs w:val="20"/>
              </w:rPr>
            </w:pPr>
          </w:p>
          <w:p w:rsidR="00D310A9" w:rsidRPr="008E7DC7" w:rsidRDefault="00D310A9" w:rsidP="000C16BB">
            <w:pPr>
              <w:spacing w:after="200" w:line="288" w:lineRule="auto"/>
              <w:contextualSpacing/>
              <w:rPr>
                <w:rFonts w:ascii="Arial" w:hAnsi="Arial" w:cs="Arial"/>
                <w:sz w:val="20"/>
                <w:szCs w:val="20"/>
              </w:rPr>
            </w:pPr>
            <w:r>
              <w:rPr>
                <w:rFonts w:ascii="Arial" w:hAnsi="Arial" w:cs="Arial"/>
                <w:sz w:val="20"/>
                <w:szCs w:val="20"/>
              </w:rPr>
              <w:t>I</w:t>
            </w:r>
            <w:r>
              <w:rPr>
                <w:rFonts w:ascii="Arial" w:hAnsi="Arial" w:cs="Arial"/>
                <w:sz w:val="20"/>
                <w:szCs w:val="20"/>
              </w:rPr>
              <w:tab/>
              <w:t>K</w:t>
            </w:r>
            <w:r w:rsidRPr="008E7DC7">
              <w:rPr>
                <w:rFonts w:ascii="Arial" w:hAnsi="Arial" w:cs="Arial"/>
                <w:sz w:val="20"/>
                <w:szCs w:val="20"/>
              </w:rPr>
              <w:t>urzfristig ist ein relativ großes Steuerungspotenzial vorhanden</w:t>
            </w:r>
            <w:r>
              <w:rPr>
                <w:rFonts w:ascii="Arial" w:hAnsi="Arial" w:cs="Arial"/>
                <w:sz w:val="20"/>
                <w:szCs w:val="20"/>
              </w:rPr>
              <w:t>.</w:t>
            </w:r>
          </w:p>
          <w:p w:rsidR="00D310A9" w:rsidRPr="008E7DC7" w:rsidRDefault="00D310A9" w:rsidP="000C16BB">
            <w:pPr>
              <w:spacing w:after="200" w:line="288" w:lineRule="auto"/>
              <w:contextualSpacing/>
              <w:rPr>
                <w:rFonts w:ascii="Arial" w:hAnsi="Arial" w:cs="Arial"/>
                <w:sz w:val="20"/>
                <w:szCs w:val="20"/>
              </w:rPr>
            </w:pPr>
            <w:r w:rsidRPr="008E7DC7">
              <w:rPr>
                <w:rFonts w:ascii="Arial" w:hAnsi="Arial" w:cs="Arial"/>
                <w:sz w:val="20"/>
                <w:szCs w:val="20"/>
              </w:rPr>
              <w:t>II</w:t>
            </w:r>
            <w:r w:rsidRPr="008E7DC7">
              <w:rPr>
                <w:rFonts w:ascii="Arial" w:hAnsi="Arial" w:cs="Arial"/>
                <w:sz w:val="20"/>
                <w:szCs w:val="20"/>
              </w:rPr>
              <w:tab/>
              <w:t>Der Umweltaspekt ist nachhaltig zu steuern, jedoch erst mittel- bis langfristig</w:t>
            </w:r>
            <w:r>
              <w:rPr>
                <w:rFonts w:ascii="Arial" w:hAnsi="Arial" w:cs="Arial"/>
                <w:sz w:val="20"/>
                <w:szCs w:val="20"/>
              </w:rPr>
              <w:t>.</w:t>
            </w:r>
          </w:p>
          <w:p w:rsidR="001D2A9D" w:rsidRDefault="00D310A9" w:rsidP="000C16BB">
            <w:pPr>
              <w:spacing w:after="200" w:line="288" w:lineRule="auto"/>
              <w:contextualSpacing/>
              <w:rPr>
                <w:rFonts w:ascii="Arial" w:hAnsi="Arial" w:cs="Arial"/>
                <w:sz w:val="20"/>
                <w:szCs w:val="20"/>
              </w:rPr>
            </w:pPr>
            <w:r w:rsidRPr="008E7DC7">
              <w:rPr>
                <w:rFonts w:ascii="Arial" w:hAnsi="Arial" w:cs="Arial"/>
                <w:sz w:val="20"/>
                <w:szCs w:val="20"/>
              </w:rPr>
              <w:t>III</w:t>
            </w:r>
            <w:r w:rsidRPr="008E7DC7">
              <w:rPr>
                <w:rFonts w:ascii="Arial" w:hAnsi="Arial" w:cs="Arial"/>
                <w:sz w:val="20"/>
                <w:szCs w:val="20"/>
              </w:rPr>
              <w:tab/>
              <w:t xml:space="preserve">Steuerungsmöglichkeiten sind für diesen Umweltaspekt nicht, nur sehr langfristig oder nur in </w:t>
            </w:r>
            <w:r>
              <w:rPr>
                <w:rFonts w:ascii="Arial" w:hAnsi="Arial" w:cs="Arial"/>
                <w:sz w:val="20"/>
                <w:szCs w:val="20"/>
              </w:rPr>
              <w:t xml:space="preserve"> </w:t>
            </w:r>
          </w:p>
          <w:p w:rsidR="00D310A9" w:rsidRDefault="001D2A9D" w:rsidP="000C16BB">
            <w:pPr>
              <w:spacing w:after="200" w:line="288" w:lineRule="auto"/>
              <w:contextualSpacing/>
              <w:rPr>
                <w:rFonts w:ascii="Arial" w:hAnsi="Arial" w:cs="Arial"/>
                <w:sz w:val="20"/>
                <w:szCs w:val="20"/>
              </w:rPr>
            </w:pPr>
            <w:r>
              <w:rPr>
                <w:rFonts w:ascii="Arial" w:hAnsi="Arial" w:cs="Arial"/>
                <w:sz w:val="20"/>
                <w:szCs w:val="20"/>
              </w:rPr>
              <w:t xml:space="preserve">             </w:t>
            </w:r>
            <w:r w:rsidR="00D310A9" w:rsidRPr="008E7DC7">
              <w:rPr>
                <w:rFonts w:ascii="Arial" w:hAnsi="Arial" w:cs="Arial"/>
                <w:sz w:val="20"/>
                <w:szCs w:val="20"/>
              </w:rPr>
              <w:t>Abhängigkeit von Entscheidungen Dritter gegeben.</w:t>
            </w:r>
          </w:p>
          <w:p w:rsidR="00D310A9" w:rsidRPr="008E7DC7" w:rsidRDefault="00D310A9" w:rsidP="008E7DC7">
            <w:pPr>
              <w:rPr>
                <w:rFonts w:ascii="Arial" w:hAnsi="Arial" w:cs="Arial"/>
                <w:sz w:val="20"/>
                <w:szCs w:val="20"/>
              </w:rPr>
            </w:pPr>
          </w:p>
          <w:p w:rsidR="00D310A9" w:rsidRDefault="005069E2" w:rsidP="001D2A9D">
            <w:pPr>
              <w:spacing w:after="200" w:line="288" w:lineRule="auto"/>
              <w:jc w:val="both"/>
              <w:rPr>
                <w:rFonts w:ascii="Arial" w:hAnsi="Arial" w:cs="Arial"/>
                <w:b/>
                <w:sz w:val="20"/>
                <w:szCs w:val="20"/>
              </w:rPr>
            </w:pPr>
            <w:bookmarkStart w:id="0" w:name="_GoBack"/>
            <w:r w:rsidRPr="000A2ED1">
              <w:rPr>
                <w:rFonts w:ascii="Arial" w:hAnsi="Arial" w:cs="Arial"/>
                <w:b/>
                <w:noProof/>
                <w:sz w:val="20"/>
                <w:szCs w:val="20"/>
              </w:rPr>
              <mc:AlternateContent>
                <mc:Choice Requires="wpg">
                  <w:drawing>
                    <wp:anchor distT="0" distB="0" distL="114300" distR="114300" simplePos="0" relativeHeight="251659264" behindDoc="0" locked="0" layoutInCell="1" allowOverlap="1" wp14:anchorId="22BB0E08" wp14:editId="7D1606CB">
                      <wp:simplePos x="0" y="0"/>
                      <wp:positionH relativeFrom="column">
                        <wp:posOffset>817880</wp:posOffset>
                      </wp:positionH>
                      <wp:positionV relativeFrom="paragraph">
                        <wp:posOffset>755015</wp:posOffset>
                      </wp:positionV>
                      <wp:extent cx="4839335" cy="2281555"/>
                      <wp:effectExtent l="0" t="0" r="0" b="4445"/>
                      <wp:wrapNone/>
                      <wp:docPr id="2" name="Gruppieren 1" descr="Die Bewertung der Umweltaspekte wird graphisch in einem XY-Diagramm dargestellt. Hierbei erfolgt die Bewertung nach steigener Bedeutung von C bis A und sinkendem Steuerungspotenzial von I bis III." title="Beispiel zur Bewertung direkter Umweltaspekte"/>
                      <wp:cNvGraphicFramePr/>
                      <a:graphic xmlns:a="http://schemas.openxmlformats.org/drawingml/2006/main">
                        <a:graphicData uri="http://schemas.microsoft.com/office/word/2010/wordprocessingGroup">
                          <wpg:wgp>
                            <wpg:cNvGrpSpPr/>
                            <wpg:grpSpPr>
                              <a:xfrm>
                                <a:off x="0" y="0"/>
                                <a:ext cx="4839335" cy="2281555"/>
                                <a:chOff x="-134735" y="0"/>
                                <a:chExt cx="9890256" cy="4747885"/>
                              </a:xfrm>
                            </wpg:grpSpPr>
                            <wpg:grpSp>
                              <wpg:cNvPr id="3" name="Gruppieren 3"/>
                              <wpg:cNvGrpSpPr>
                                <a:grpSpLocks/>
                              </wpg:cNvGrpSpPr>
                              <wpg:grpSpPr bwMode="auto">
                                <a:xfrm>
                                  <a:off x="-134735" y="523583"/>
                                  <a:ext cx="9890256" cy="4224302"/>
                                  <a:chOff x="-144183" y="517927"/>
                                  <a:chExt cx="10531995" cy="4296861"/>
                                </a:xfrm>
                              </wpg:grpSpPr>
                              <wps:wsp>
                                <wps:cNvPr id="6" name="Rectangle 6" descr="Die Umweltaspekte werden in einem XY-Diagramm geordnet nach steigender Bedeutung auf der x-Achse von C bis A und sinkendem Steuerungspotentzial von I bis III auf der y-Achse eingetragen." title="Beispiel zur Bewertung direkter Umweltaspekte"/>
                                <wps:cNvSpPr>
                                  <a:spLocks noChangeArrowheads="1"/>
                                </wps:cNvSpPr>
                                <wps:spPr bwMode="auto">
                                  <a:xfrm>
                                    <a:off x="995052" y="852889"/>
                                    <a:ext cx="2095500" cy="1008063"/>
                                  </a:xfrm>
                                  <a:prstGeom prst="rect">
                                    <a:avLst/>
                                  </a:prstGeom>
                                  <a:solidFill>
                                    <a:schemeClr val="accent1">
                                      <a:lumMod val="60000"/>
                                      <a:lumOff val="4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5AB8" w:rsidRPr="00677A64" w:rsidRDefault="00985AB8" w:rsidP="00985AB8">
                                      <w:pPr>
                                        <w:jc w:val="center"/>
                                        <w:rPr>
                                          <w:rFonts w:ascii="Arial" w:eastAsia="MS PGothic" w:hAnsi="Arial" w:cs="Arial"/>
                                          <w:color w:val="636463"/>
                                          <w:sz w:val="16"/>
                                          <w:szCs w:val="24"/>
                                        </w:rPr>
                                      </w:pPr>
                                      <w:r w:rsidRPr="00677A64">
                                        <w:rPr>
                                          <w:rFonts w:ascii="Arial" w:eastAsia="MS PGothic" w:hAnsi="Arial" w:cs="Arial"/>
                                          <w:color w:val="636463"/>
                                          <w:sz w:val="16"/>
                                          <w:szCs w:val="24"/>
                                        </w:rPr>
                                        <w:t>Gebäudeheizung</w:t>
                                      </w:r>
                                    </w:p>
                                  </w:txbxContent>
                                </wps:txbx>
                                <wps:bodyPr anchor="ctr"/>
                              </wps:wsp>
                              <wps:wsp>
                                <wps:cNvPr id="7" name="Rectangle 7"/>
                                <wps:cNvSpPr>
                                  <a:spLocks noChangeArrowheads="1"/>
                                </wps:cNvSpPr>
                                <wps:spPr bwMode="auto">
                                  <a:xfrm>
                                    <a:off x="3147703" y="852889"/>
                                    <a:ext cx="2095500" cy="1008063"/>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bodyPr anchor="ctr"/>
                              </wps:wsp>
                              <wps:wsp>
                                <wps:cNvPr id="8" name="Rectangle 8"/>
                                <wps:cNvSpPr>
                                  <a:spLocks noChangeArrowheads="1"/>
                                </wps:cNvSpPr>
                                <wps:spPr bwMode="auto">
                                  <a:xfrm>
                                    <a:off x="5308291" y="852889"/>
                                    <a:ext cx="2095500" cy="1008063"/>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2ED1" w:rsidRDefault="000A2ED1" w:rsidP="000A2ED1">
                                      <w:pPr>
                                        <w:pStyle w:val="StandardWeb"/>
                                        <w:spacing w:before="0" w:beforeAutospacing="0" w:after="0" w:afterAutospacing="0" w:line="400" w:lineRule="exact"/>
                                        <w:jc w:val="center"/>
                                        <w:textAlignment w:val="baseline"/>
                                      </w:pPr>
                                      <w:r>
                                        <w:rPr>
                                          <w:rFonts w:ascii="Verdana" w:hAnsi="Verdana" w:cs="Arial"/>
                                          <w:color w:val="636463"/>
                                          <w:sz w:val="28"/>
                                          <w:szCs w:val="28"/>
                                        </w:rPr>
                                        <w:t xml:space="preserve">  </w:t>
                                      </w:r>
                                    </w:p>
                                  </w:txbxContent>
                                </wps:txbx>
                                <wps:bodyPr anchor="ctr"/>
                              </wps:wsp>
                              <wps:wsp>
                                <wps:cNvPr id="9" name="Rectangle 9"/>
                                <wps:cNvSpPr>
                                  <a:spLocks noChangeArrowheads="1"/>
                                </wps:cNvSpPr>
                                <wps:spPr bwMode="auto">
                                  <a:xfrm>
                                    <a:off x="995053" y="1933977"/>
                                    <a:ext cx="2095500" cy="1008062"/>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985AB8" w:rsidP="000A2ED1">
                                      <w:pPr>
                                        <w:pStyle w:val="StandardWeb"/>
                                        <w:spacing w:before="0" w:beforeAutospacing="0" w:after="0" w:afterAutospacing="0"/>
                                        <w:jc w:val="center"/>
                                        <w:textAlignment w:val="baseline"/>
                                        <w:rPr>
                                          <w:rFonts w:ascii="Arial" w:hAnsi="Arial" w:cs="Arial"/>
                                          <w:sz w:val="16"/>
                                        </w:rPr>
                                      </w:pPr>
                                      <w:r w:rsidRPr="00A04DE5">
                                        <w:rPr>
                                          <w:rFonts w:ascii="Arial" w:eastAsia="MS PGothic" w:hAnsi="Arial" w:cs="Arial"/>
                                          <w:color w:val="636463"/>
                                          <w:sz w:val="16"/>
                                        </w:rPr>
                                        <w:t>Papierverbrauch</w:t>
                                      </w:r>
                                    </w:p>
                                  </w:txbxContent>
                                </wps:txbx>
                                <wps:bodyPr anchor="ctr"/>
                              </wps:wsp>
                              <wps:wsp>
                                <wps:cNvPr id="10" name="Rectangle 10"/>
                                <wps:cNvSpPr>
                                  <a:spLocks noChangeArrowheads="1"/>
                                </wps:cNvSpPr>
                                <wps:spPr bwMode="auto">
                                  <a:xfrm>
                                    <a:off x="3147703" y="1933977"/>
                                    <a:ext cx="2095500" cy="1008062"/>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5AB8" w:rsidRPr="00A04DE5" w:rsidRDefault="00985AB8">
                                      <w:pPr>
                                        <w:pStyle w:val="StandardWeb"/>
                                        <w:spacing w:before="0" w:beforeAutospacing="0" w:after="0" w:afterAutospacing="0"/>
                                        <w:jc w:val="center"/>
                                        <w:textAlignment w:val="baseline"/>
                                        <w:rPr>
                                          <w:rFonts w:ascii="Arial" w:hAnsi="Arial" w:cs="Arial"/>
                                        </w:rPr>
                                      </w:pPr>
                                      <w:r w:rsidRPr="00A04DE5">
                                        <w:rPr>
                                          <w:rFonts w:ascii="Arial" w:eastAsia="MS PGothic" w:hAnsi="Arial" w:cs="Arial"/>
                                          <w:color w:val="636463"/>
                                          <w:sz w:val="16"/>
                                        </w:rPr>
                                        <w:t>Beleuchtung</w:t>
                                      </w:r>
                                    </w:p>
                                  </w:txbxContent>
                                </wps:txbx>
                                <wps:bodyPr anchor="ctr"/>
                              </wps:wsp>
                              <wps:wsp>
                                <wps:cNvPr id="11" name="Rectangle 11"/>
                                <wps:cNvSpPr>
                                  <a:spLocks noChangeArrowheads="1"/>
                                </wps:cNvSpPr>
                                <wps:spPr bwMode="auto">
                                  <a:xfrm>
                                    <a:off x="5314641" y="1933977"/>
                                    <a:ext cx="2095500" cy="1008062"/>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2ED1" w:rsidRPr="000A2ED1" w:rsidRDefault="000A2ED1" w:rsidP="000A2ED1">
                                      <w:pPr>
                                        <w:pStyle w:val="StandardWeb"/>
                                        <w:spacing w:before="0" w:beforeAutospacing="0" w:after="0" w:afterAutospacing="0"/>
                                        <w:jc w:val="center"/>
                                        <w:textAlignment w:val="baseline"/>
                                        <w:rPr>
                                          <w:sz w:val="16"/>
                                        </w:rPr>
                                      </w:pPr>
                                    </w:p>
                                  </w:txbxContent>
                                </wps:txbx>
                                <wps:bodyPr anchor="ctr"/>
                              </wps:wsp>
                              <wps:wsp>
                                <wps:cNvPr id="12" name="Rectangle 12"/>
                                <wps:cNvSpPr>
                                  <a:spLocks noChangeArrowheads="1"/>
                                </wps:cNvSpPr>
                                <wps:spPr bwMode="auto">
                                  <a:xfrm>
                                    <a:off x="995053" y="3013477"/>
                                    <a:ext cx="2095500" cy="1008062"/>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0A2ED1" w:rsidP="000A2ED1">
                                      <w:pPr>
                                        <w:pStyle w:val="StandardWeb"/>
                                        <w:spacing w:before="0" w:beforeAutospacing="0" w:after="0" w:afterAutospacing="0"/>
                                        <w:jc w:val="center"/>
                                        <w:textAlignment w:val="baseline"/>
                                        <w:rPr>
                                          <w:rFonts w:ascii="Arial" w:hAnsi="Arial" w:cs="Arial"/>
                                          <w:sz w:val="16"/>
                                        </w:rPr>
                                      </w:pPr>
                                      <w:r w:rsidRPr="00A04DE5">
                                        <w:rPr>
                                          <w:rFonts w:ascii="Arial" w:eastAsia="MS PGothic" w:hAnsi="Arial" w:cs="Arial"/>
                                          <w:color w:val="636463"/>
                                          <w:sz w:val="16"/>
                                        </w:rPr>
                                        <w:t xml:space="preserve">Abfall </w:t>
                                      </w:r>
                                      <w:r w:rsidR="00985AB8" w:rsidRPr="00A04DE5">
                                        <w:rPr>
                                          <w:rFonts w:ascii="Arial" w:eastAsia="MS PGothic" w:hAnsi="Arial" w:cs="Arial"/>
                                          <w:color w:val="636463"/>
                                          <w:sz w:val="16"/>
                                        </w:rPr>
                                        <w:t>Haus</w:t>
                                      </w:r>
                                      <w:r w:rsidRPr="00A04DE5">
                                        <w:rPr>
                                          <w:rFonts w:ascii="Arial" w:eastAsia="MS PGothic" w:hAnsi="Arial" w:cs="Arial"/>
                                          <w:color w:val="636463"/>
                                          <w:sz w:val="16"/>
                                        </w:rPr>
                                        <w:t>technik</w:t>
                                      </w:r>
                                    </w:p>
                                  </w:txbxContent>
                                </wps:txbx>
                                <wps:bodyPr anchor="ctr"/>
                              </wps:wsp>
                              <wps:wsp>
                                <wps:cNvPr id="13" name="Rectangle 13"/>
                                <wps:cNvSpPr>
                                  <a:spLocks noChangeArrowheads="1"/>
                                </wps:cNvSpPr>
                                <wps:spPr bwMode="auto">
                                  <a:xfrm>
                                    <a:off x="3147703" y="3013477"/>
                                    <a:ext cx="2095500" cy="1008062"/>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0A2ED1" w:rsidP="000A2ED1">
                                      <w:pPr>
                                        <w:pStyle w:val="StandardWeb"/>
                                        <w:spacing w:before="0" w:beforeAutospacing="0" w:after="0" w:afterAutospacing="0"/>
                                        <w:jc w:val="center"/>
                                        <w:textAlignment w:val="baseline"/>
                                        <w:rPr>
                                          <w:rFonts w:ascii="Arial" w:hAnsi="Arial" w:cs="Arial"/>
                                          <w:sz w:val="16"/>
                                        </w:rPr>
                                      </w:pPr>
                                      <w:r w:rsidRPr="00A04DE5">
                                        <w:rPr>
                                          <w:rFonts w:ascii="Arial" w:eastAsia="MS PGothic" w:hAnsi="Arial" w:cs="Arial"/>
                                          <w:color w:val="636463"/>
                                          <w:sz w:val="16"/>
                                        </w:rPr>
                                        <w:t>Beleuchtung Außenhülle</w:t>
                                      </w:r>
                                    </w:p>
                                  </w:txbxContent>
                                </wps:txbx>
                                <wps:bodyPr anchor="ctr"/>
                              </wps:wsp>
                              <wps:wsp>
                                <wps:cNvPr id="14" name="Rectangle 14"/>
                                <wps:cNvSpPr>
                                  <a:spLocks noChangeArrowheads="1"/>
                                </wps:cNvSpPr>
                                <wps:spPr bwMode="auto">
                                  <a:xfrm>
                                    <a:off x="5314641" y="3013477"/>
                                    <a:ext cx="2095500" cy="1008062"/>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985AB8" w:rsidP="00985AB8">
                                      <w:pPr>
                                        <w:pStyle w:val="StandardWeb"/>
                                        <w:spacing w:before="0" w:beforeAutospacing="0" w:after="0" w:afterAutospacing="0"/>
                                        <w:jc w:val="center"/>
                                        <w:textAlignment w:val="baseline"/>
                                        <w:rPr>
                                          <w:rFonts w:ascii="Arial" w:hAnsi="Arial" w:cs="Arial"/>
                                          <w:sz w:val="16"/>
                                        </w:rPr>
                                      </w:pPr>
                                      <w:r w:rsidRPr="00A04DE5">
                                        <w:rPr>
                                          <w:rFonts w:ascii="Arial" w:eastAsia="MS PGothic" w:hAnsi="Arial" w:cs="Arial"/>
                                          <w:color w:val="636463"/>
                                          <w:sz w:val="16"/>
                                        </w:rPr>
                                        <w:t>Wasser Sanitär</w:t>
                                      </w:r>
                                    </w:p>
                                  </w:txbxContent>
                                </wps:txbx>
                                <wps:bodyPr anchor="ctr"/>
                              </wps:wsp>
                              <wpg:grpSp>
                                <wpg:cNvPr id="15" name="Gruppieren 15"/>
                                <wpg:cNvGrpSpPr>
                                  <a:grpSpLocks/>
                                </wpg:cNvGrpSpPr>
                                <wpg:grpSpPr bwMode="auto">
                                  <a:xfrm>
                                    <a:off x="1090904" y="3950103"/>
                                    <a:ext cx="9296908" cy="864685"/>
                                    <a:chOff x="1090904" y="3950451"/>
                                    <a:chExt cx="9296933" cy="864151"/>
                                  </a:xfrm>
                                </wpg:grpSpPr>
                                <wps:wsp>
                                  <wps:cNvPr id="22" name="Gerade Verbindung mit Pfeil 22"/>
                                  <wps:cNvCnPr>
                                    <a:cxnSpLocks noChangeShapeType="1"/>
                                  </wps:cNvCnPr>
                                  <wps:spPr bwMode="auto">
                                    <a:xfrm>
                                      <a:off x="1090904" y="4463336"/>
                                      <a:ext cx="6214316" cy="1614"/>
                                    </a:xfrm>
                                    <a:prstGeom prst="straightConnector1">
                                      <a:avLst/>
                                    </a:prstGeom>
                                    <a:noFill/>
                                    <a:ln w="28575" cap="flat" cmpd="sng" algn="ctr">
                                      <a:solidFill>
                                        <a:srgbClr val="151615">
                                          <a:shade val="95000"/>
                                          <a:satMod val="105000"/>
                                        </a:srgbClr>
                                      </a:solidFill>
                                      <a:prstDash val="solid"/>
                                      <a:headEnd/>
                                      <a:tailEnd type="arrow" w="med" len="med"/>
                                    </a:ln>
                                    <a:effectLst/>
                                  </wps:spPr>
                                  <wps:bodyPr/>
                                </wps:wsp>
                                <wps:wsp>
                                  <wps:cNvPr id="23" name="Textfeld 12"/>
                                  <wps:cNvSpPr txBox="1">
                                    <a:spLocks noChangeArrowheads="1"/>
                                  </wps:cNvSpPr>
                                  <wps:spPr bwMode="auto">
                                    <a:xfrm>
                                      <a:off x="1876118" y="4024717"/>
                                      <a:ext cx="500064" cy="44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I</w:t>
                                        </w:r>
                                      </w:p>
                                    </w:txbxContent>
                                  </wps:txbx>
                                  <wps:bodyPr wrap="square">
                                    <a:noAutofit/>
                                  </wps:bodyPr>
                                </wps:wsp>
                                <wps:wsp>
                                  <wps:cNvPr id="24" name="Textfeld 13"/>
                                  <wps:cNvSpPr txBox="1">
                                    <a:spLocks noChangeArrowheads="1"/>
                                  </wps:cNvSpPr>
                                  <wps:spPr bwMode="auto">
                                    <a:xfrm>
                                      <a:off x="3947824" y="4036858"/>
                                      <a:ext cx="707585" cy="449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II</w:t>
                                        </w:r>
                                      </w:p>
                                    </w:txbxContent>
                                  </wps:txbx>
                                  <wps:bodyPr wrap="square">
                                    <a:noAutofit/>
                                  </wps:bodyPr>
                                </wps:wsp>
                                <wps:wsp>
                                  <wps:cNvPr id="25" name="Textfeld 14"/>
                                  <wps:cNvSpPr txBox="1">
                                    <a:spLocks noChangeArrowheads="1"/>
                                  </wps:cNvSpPr>
                                  <wps:spPr bwMode="auto">
                                    <a:xfrm>
                                      <a:off x="5948086" y="4036858"/>
                                      <a:ext cx="830886" cy="449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III</w:t>
                                        </w:r>
                                      </w:p>
                                    </w:txbxContent>
                                  </wps:txbx>
                                  <wps:bodyPr wrap="square">
                                    <a:noAutofit/>
                                  </wps:bodyPr>
                                </wps:wsp>
                                <wps:wsp>
                                  <wps:cNvPr id="26" name="Textfeld 15"/>
                                  <wps:cNvSpPr txBox="1">
                                    <a:spLocks noChangeArrowheads="1"/>
                                  </wps:cNvSpPr>
                                  <wps:spPr bwMode="auto">
                                    <a:xfrm>
                                      <a:off x="7305384" y="3950451"/>
                                      <a:ext cx="3082453" cy="8641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ED1" w:rsidRPr="00677A64" w:rsidRDefault="000A2ED1" w:rsidP="000A2ED1">
                                        <w:pPr>
                                          <w:pStyle w:val="StandardWeb"/>
                                          <w:spacing w:before="0" w:beforeAutospacing="0" w:after="0" w:afterAutospacing="0"/>
                                          <w:textAlignment w:val="baseline"/>
                                          <w:rPr>
                                            <w:rFonts w:ascii="Arial" w:hAnsi="Arial" w:cs="Arial"/>
                                            <w:sz w:val="18"/>
                                          </w:rPr>
                                        </w:pPr>
                                        <w:r w:rsidRPr="00677A64">
                                          <w:rPr>
                                            <w:rFonts w:ascii="Arial" w:hAnsi="Arial" w:cs="Arial"/>
                                            <w:color w:val="636463"/>
                                            <w:sz w:val="20"/>
                                            <w:szCs w:val="28"/>
                                          </w:rPr>
                                          <w:t>Steuerungspotenzial nimmt ab</w:t>
                                        </w:r>
                                      </w:p>
                                    </w:txbxContent>
                                  </wps:txbx>
                                  <wps:bodyPr wrap="square">
                                    <a:noAutofit/>
                                  </wps:bodyPr>
                                </wps:wsp>
                              </wpg:grpSp>
                              <wpg:grpSp>
                                <wpg:cNvPr id="16" name="Group 40"/>
                                <wpg:cNvGrpSpPr>
                                  <a:grpSpLocks/>
                                </wpg:cNvGrpSpPr>
                                <wpg:grpSpPr bwMode="auto">
                                  <a:xfrm>
                                    <a:off x="-144183" y="517927"/>
                                    <a:ext cx="1208468" cy="3432175"/>
                                    <a:chOff x="10702" y="876476"/>
                                    <a:chExt cx="761" cy="2162"/>
                                  </a:xfrm>
                                </wpg:grpSpPr>
                                <wps:wsp>
                                  <wps:cNvPr id="17" name="Gerade Verbindung mit Pfeil 17"/>
                                  <wps:cNvCnPr>
                                    <a:cxnSpLocks noChangeShapeType="1"/>
                                  </wps:cNvCnPr>
                                  <wps:spPr bwMode="auto">
                                    <a:xfrm flipH="1" flipV="1">
                                      <a:off x="11104" y="876702"/>
                                      <a:ext cx="1" cy="1936"/>
                                    </a:xfrm>
                                    <a:prstGeom prst="straightConnector1">
                                      <a:avLst/>
                                    </a:prstGeom>
                                    <a:noFill/>
                                    <a:ln w="28575" algn="ctr">
                                      <a:solidFill>
                                        <a:srgbClr val="151615"/>
                                      </a:solidFill>
                                      <a:round/>
                                      <a:headEnd/>
                                      <a:tailEnd type="arrow" w="med" len="med"/>
                                    </a:ln>
                                    <a:extLst>
                                      <a:ext uri="{909E8E84-426E-40DD-AFC4-6F175D3DCCD1}">
                                        <a14:hiddenFill xmlns:a14="http://schemas.microsoft.com/office/drawing/2010/main">
                                          <a:noFill/>
                                        </a14:hiddenFill>
                                      </a:ext>
                                    </a:extLst>
                                  </wps:spPr>
                                  <wps:bodyPr/>
                                </wps:wsp>
                                <wps:wsp>
                                  <wps:cNvPr id="18" name="Textfeld 9" descr="Die Bewertung " title="Beispiel Bewertung direkte Umweltaspekte"/>
                                  <wps:cNvSpPr txBox="1">
                                    <a:spLocks noChangeArrowheads="1"/>
                                  </wps:cNvSpPr>
                                  <wps:spPr bwMode="auto">
                                    <a:xfrm>
                                      <a:off x="11148" y="876927"/>
                                      <a:ext cx="31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A</w:t>
                                        </w:r>
                                      </w:p>
                                    </w:txbxContent>
                                  </wps:txbx>
                                  <wps:bodyPr wrap="square">
                                    <a:noAutofit/>
                                  </wps:bodyPr>
                                </wps:wsp>
                                <wps:wsp>
                                  <wps:cNvPr id="19" name="Textfeld 10"/>
                                  <wps:cNvSpPr txBox="1">
                                    <a:spLocks noChangeArrowheads="1"/>
                                  </wps:cNvSpPr>
                                  <wps:spPr bwMode="auto">
                                    <a:xfrm>
                                      <a:off x="11148" y="877590"/>
                                      <a:ext cx="315" cy="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B</w:t>
                                        </w:r>
                                      </w:p>
                                    </w:txbxContent>
                                  </wps:txbx>
                                  <wps:bodyPr wrap="square">
                                    <a:noAutofit/>
                                  </wps:bodyPr>
                                </wps:wsp>
                                <wps:wsp>
                                  <wps:cNvPr id="20" name="Textfeld 11"/>
                                  <wps:cNvSpPr txBox="1">
                                    <a:spLocks noChangeArrowheads="1"/>
                                  </wps:cNvSpPr>
                                  <wps:spPr bwMode="auto">
                                    <a:xfrm>
                                      <a:off x="11148" y="878232"/>
                                      <a:ext cx="315" cy="3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C</w:t>
                                        </w:r>
                                      </w:p>
                                    </w:txbxContent>
                                  </wps:txbx>
                                  <wps:bodyPr wrap="square">
                                    <a:noAutofit/>
                                  </wps:bodyPr>
                                </wps:wsp>
                                <wps:wsp>
                                  <wps:cNvPr id="21" name="Textfeld 17"/>
                                  <wps:cNvSpPr txBox="1">
                                    <a:spLocks noChangeArrowheads="1"/>
                                  </wps:cNvSpPr>
                                  <wps:spPr bwMode="auto">
                                    <a:xfrm rot="16200000">
                                      <a:off x="9894" y="877284"/>
                                      <a:ext cx="1962"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ED1" w:rsidRPr="00677A64" w:rsidRDefault="000A2ED1" w:rsidP="000A2ED1">
                                        <w:pPr>
                                          <w:pStyle w:val="StandardWeb"/>
                                          <w:spacing w:before="0" w:beforeAutospacing="0" w:after="0" w:afterAutospacing="0"/>
                                          <w:textAlignment w:val="baseline"/>
                                          <w:rPr>
                                            <w:rFonts w:ascii="Arial" w:hAnsi="Arial" w:cs="Arial"/>
                                            <w:sz w:val="18"/>
                                          </w:rPr>
                                        </w:pPr>
                                        <w:r w:rsidRPr="00677A64">
                                          <w:rPr>
                                            <w:rFonts w:ascii="Arial" w:hAnsi="Arial" w:cs="Arial"/>
                                            <w:color w:val="636463"/>
                                            <w:sz w:val="20"/>
                                            <w:szCs w:val="28"/>
                                          </w:rPr>
                                          <w:t>Bedeutung nimmt zu</w:t>
                                        </w:r>
                                      </w:p>
                                    </w:txbxContent>
                                  </wps:txbx>
                                  <wps:bodyPr wrap="square">
                                    <a:noAutofit/>
                                  </wps:bodyPr>
                                </wps:wsp>
                              </wpg:grpSp>
                            </wpg:grpSp>
                            <wps:wsp>
                              <wps:cNvPr id="5" name="Textfeld 30"/>
                              <wps:cNvSpPr txBox="1">
                                <a:spLocks noChangeArrowheads="1"/>
                              </wps:cNvSpPr>
                              <wps:spPr bwMode="auto">
                                <a:xfrm>
                                  <a:off x="994712" y="0"/>
                                  <a:ext cx="7375589" cy="6659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2ED1" w:rsidRPr="00677A64" w:rsidRDefault="00985AB8" w:rsidP="000A2ED1">
                                    <w:pPr>
                                      <w:pStyle w:val="StandardWeb"/>
                                      <w:spacing w:before="0" w:beforeAutospacing="0" w:after="0" w:afterAutospacing="0"/>
                                      <w:textAlignment w:val="baseline"/>
                                      <w:rPr>
                                        <w:rFonts w:ascii="Arial" w:hAnsi="Arial" w:cs="Arial"/>
                                        <w:sz w:val="16"/>
                                      </w:rPr>
                                    </w:pPr>
                                    <w:r w:rsidRPr="00677A64">
                                      <w:rPr>
                                        <w:rFonts w:ascii="Arial" w:hAnsi="Arial" w:cs="Arial"/>
                                        <w:color w:val="636463"/>
                                        <w:kern w:val="24"/>
                                        <w:sz w:val="20"/>
                                        <w:szCs w:val="32"/>
                                        <w:u w:val="single"/>
                                      </w:rPr>
                                      <w:t>Beispiel direkte Umweltaspekte</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id="Gruppieren 1" o:spid="_x0000_s1026" alt="Titel: Beispiel zur Bewertung direkter Umweltaspekte - Beschreibung: Die Bewertung der Umweltaspekte wird graphisch in einem XY-Diagramm dargestellt. Hierbei erfolgt die Bewertung nach steigener Bedeutung von C bis A und sinkendem Steuerungspotenzial von I bis III." style="position:absolute;left:0;text-align:left;margin-left:64.4pt;margin-top:59.45pt;width:381.05pt;height:179.65pt;z-index:251659264;mso-width-relative:margin;mso-height-relative:margin" coordorigin="-1347" coordsize="98902,47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eaZpwkAALBLAAAOAAAAZHJzL2Uyb0RvYy54bWzsXFtz27gVfu9M/wOG77IIErxpouzYlu3N&#10;TLbNNNmd9hEmIYkT3kpSlryd/veeA5AgJdmJu44YtaE9Y0sUCAIH58O5fAd689MuTciDKKs4z+YG&#10;vTANIrIwj+JsNTd+/XQ78Q1S1TyLeJJnYm48isr46e2f//RmW8yEla/zJBIlgU6yarYt5sa6rovZ&#10;dFqFa5Hy6iIvRAYfLvMy5TW8LVfTqORb6D1NppZputNtXkZFmYeiquDqQn1ovJX9L5cirP+6XFai&#10;JsncgLHV8m8p/97j3+nbN3y2KnmxjsNmGPwPjCLlcQYP1V0teM3JpoyPukrjsMyrfFlfhHk6zZfL&#10;OBRyDjAbah7M5q7MN4Wcy2q2XRVaTCDaAzn94W7Dvzx8KEkczQ3LIBlPYYnuyk1RxKIUGaEGiUQV&#10;grwWsSBXYivKepOt4GJJfk23Iql5VYjPtSDbuIyIkiOsHYkzIuJMpOTv/5gsYg4fpCmJeLkSVS2S&#10;pL4gP8MT7kVMRLnMk1VNor0HZBw6gabxSmTwrCsRiY188kOekWtyH1fkkmyyiMCifxZZBE/6WIuN&#10;KGF0VZHXIvs95qCY0PqdbP3u3bsLWP64TmCGVyKuYIYJ+X2DfetZxSXO5WBqqCLbYjUDSd2Vxcfi&#10;Q9lcWKl3uOq7ZZnif1hPspPK9aiVS+xqEsJF5tuBbTsGCeEzy/Kp4zhK/cI16CjeN6E287BJd3e4&#10;vmnuD/zAtBxX3c885vm+vH/aPn6Ko9SD0m/06Jt1tp9YZ/t4kkqZYb7v8/BzBVOW3XdCUN02jyP3&#10;21/yCCTLN3UucXAgkf7MHMt2fPlEPmuFsz85y2K2aR0JhzEK96FwHOoFltc2aCVETcemQdCImFmB&#10;67sUGz0rIthzqg5W1etg9XHNCyHRWqGyNOKGBVOw+hvsRTxbJYLApR6qDnAkygiA9yR+VgL2ugz2&#10;sj46EIodPPhmKcG5m1yG60pIALwILvUxXkjb2WPTGSB6JeqSAyZfhSUpHgQS6lilFIxk+fUaxCMu&#10;yzLfrgWPYDXU4m2L3g34poJbv6pxoAemA3saaIvvWL4fKG1pFc4yA8cxwSIgGqlp+qYrVVKrCp8V&#10;ZVXfiTwl+GJulLB+UrX5w/uqVlrVNpETyZM4uo2TRL5B+yWuk5I8cLA8PAxFVlN5e7JJASvqumvC&#10;jxoYXMZdQDZn7WUYjbSE2JNU46r/kCTDR2U5PlSNR12BOcII8TOcrbRC/wqoxcwrK5jcur43YbfM&#10;mQSe6U9MGlwFrskCtrj9N46Pstk6jkAH38P+3VpEyl4GjcY2K1smbSLZzo3AsRw59b3RV+XqXgsI&#10;J6wkgVPuTzKNcUdO4hTWUTfiM9SQmyyCafNZzeNEvZ7uD1+KDGTQ/pdSgX1MqRDuYNWs3t3voBd8&#10;eZ9Hj6BZPAvXOZi8sC7l5oEfwTah2px8v/CO9wu50eEoYFc5NWxsyjzPVLvs98BNXyluXPxtNvA9&#10;pRg1/xto/lmoO4QHh+bRxxUfSN0d2/StANzc72QmRnXXJnOIjV4GOtKrOJv9PjgGgHRVBgKAdJPU&#10;dk8hPAm8xqv+gp8kHfNv5SeNABgeAHIBzwYAFJzwQxMA14azAX2XZ8RANQMf+v/a25dGoMl4nInT&#10;T8EDOcKAtlMDuP2QOGEuU37QiIEfBAOs3WTPIhKgOgHdZcrg2nB2oOcK2SZmYkdX6EU0w/9o0kea&#10;AZlBPx9XSOfmexDQlmoAM9B3hUYM/CBmQGbYzgcD7AlXSFuqATDQd4VGDPwgGNAp9q+7Qg3HiilK&#10;SQo3PB8F2lG58H3+vLEvffYYGQtJm34TYpWaAfwCZiCBaQPlRSF3Dy5Tj1kFGjQwIc2KRJfvMlex&#10;xnymWefDLpgjIw9scdNyz9iJDdap6YSqJjoJdEg9D8CrWtpdvBMljwT5DeoJ4izC8gRIJZIPSxEn&#10;BFp1DuR1pijHcJc1tLZmHSV3++mxAAp7j3RUt+Dm+CLSsS9KxlzbtuXm2q2Ga1Fm04bEpy6VG5sW&#10;4xHnWAHbGq/W9XWeZUA/5qWiEJ9hIDUTyGdJhsSb5TsesuEcCmuWCa/hZVpEc6PKVgbhyQoqdpDk&#10;QnXZo1f2qDlYaxeUWzZao6AlRQmq1jKXFa81oQkUfI/HU8m9Y+ISadMFr9aqK/lopbRPsHqklqvC&#10;kRY2cFKpiAySCBg7voLVBfE1vKes92nI2XbN+tQeNsbrw7F5lvboPkFGdSmSiBzFNKTeXeVQ/aHW&#10;9lR8OPU9l1LYB2AbYKbFPHoQ3uDCubCRIMQZ8MGw5kq4bSlHS3a/kA/f00bUHn2hW7CniGozuPFv&#10;fDZhlnszYeZiMbm8vWYT95Z6zsJeXF8v6D5RjfT364nqL4PgVv40AulhpUc4K+of5iYJ55F7R1xK&#10;Uaj/z3HvMgzTlF9jfrdQkAfb1D83vMSKGtSdS6gsWsay7qLzVYfHMwBEWfkOz4cB2jB4tgOoALNg&#10;OBLPNph1KcTO1Him54Ct7/DcMukjnufGiOdT1dJIPGsG8+zxrL32Ds+HweYweHYC5ps+eIbP4dmH&#10;UgX8XNvnEc9d/diI55PiueNjzx7QgJBDA62TvE32aBhAezaUI/vKQGNkrsNqcIpkQTiWHjHn+aD6&#10;KBr8WgWqdrDbgEhfGD3usdpVV7tKCw2Mc5MYeQWiu7SPyobJtNZRYkwjUh5nIayp7ThdTmxCnz4p&#10;0AKPWqYPeTBlSm1mWxBZojT2cmIeHEBAWwxhM/OaLE6XEINYWt1uUXe/HqqTCSabmmyDPrlzkiMG&#10;EMm3qccvpMJUvI8Dgm3wRKkwskzi4mdMZchXv7VJjeZcDKW0SVWCVFHAUuh6WZREofzgK57Nt8mK&#10;/Zf5L5UL6YX+fAans5oK9Ffmrc4sDdIzG/o0wH524/mQXu0mKKxhE22Y2Tqw+1BZ2Ttm0x3zOj4G&#10;1n0WqSNg+4fb2p1yUPcBsMJUtg6wog87tVixkW7ASMBSJ6lgQcawfgzrT3dERjkNmk15hdMwjEnU&#10;ZdVdXH9YUzpMGNDHsecEzWmvYxzDsUVlYkYcjzg+NY51yvrccWzp4vAOxzpy+W722LfsA99V22Mo&#10;GxxxrI91jmm506bldKr67HGsC9w7HOuam9PjmJR5DbGoC98YAj+SUWxCUvjiAZWi8z3PgmzdfkQa&#10;QHAv3WybjeZ5zLaf/iS6crN1wvoVsO7yUDIW71WtDVCcdcyq2d/H+w6AJceDBRApH3jenu05Dnwr&#10;hIS36zpBIEnLMZCW5V2j4T6t4ZYZToyEX4tw+FoowPfe907130vsd1+09fY/AAAA//8DAFBLAwQU&#10;AAYACAAAACEA53pul+EAAAALAQAADwAAAGRycy9kb3ducmV2LnhtbEyPzWrDMBCE74W+g9hCb41s&#10;909xLYcQ2p5CoEkh5KbYG9vEWhlLsZ237/bU3mbYYfabbDHZVgzY+8aRhngWgUAqXNlQpeF79/Gg&#10;QPhgqDStI9RwRQ+L/PYmM2npRvrCYRsqwSXkU6OhDqFLpfRFjdb4meuQ+HZyvTWBbV/Jsjcjl9tW&#10;JlH0Iq1piD/UpsNVjcV5e7EaPkczLh/j92F9Pq2uh93zZr+OUev7u2n5BiLgFP7C8IvP6JAz09Fd&#10;qPSiZZ8oRg8sYjUHwQk1j1gcNTy9qgRknsn/G/IfAAAA//8DAFBLAQItABQABgAIAAAAIQC2gziS&#10;/gAAAOEBAAATAAAAAAAAAAAAAAAAAAAAAABbQ29udGVudF9UeXBlc10ueG1sUEsBAi0AFAAGAAgA&#10;AAAhADj9If/WAAAAlAEAAAsAAAAAAAAAAAAAAAAALwEAAF9yZWxzLy5yZWxzUEsBAi0AFAAGAAgA&#10;AAAhAHzt5pmnCQAAsEsAAA4AAAAAAAAAAAAAAAAALgIAAGRycy9lMm9Eb2MueG1sUEsBAi0AFAAG&#10;AAgAAAAhAOd6bpfhAAAACwEAAA8AAAAAAAAAAAAAAAAAAQwAAGRycy9kb3ducmV2LnhtbFBLBQYA&#10;AAAABAAEAPMAAAAPDQAAAAA=&#10;">
                      <v:group id="Gruppieren 3" o:spid="_x0000_s1027" style="position:absolute;left:-1347;top:5235;width:98902;height:42243" coordorigin="-1441,5179" coordsize="105319,429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6" o:spid="_x0000_s1028" alt="Die Umweltaspekte werden in einem XY-Diagramm geordnet nach steigender Bedeutung auf der x-Achse von C bis A und sinkendem Steuerungspotentzial von I bis III auf der y-Achse eingetragen." style="position:absolute;left:9950;top:8528;width:20955;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oUI8MA&#10;AADaAAAADwAAAGRycy9kb3ducmV2LnhtbESPQWvCQBSE74L/YXlCb7qphyBpViktkR56qQpeX7Mv&#10;m2j2bcxuNfXXu4LgcZiZb5h8NdhWnKn3jWMFr7MEBHHpdMNGwW5bTBcgfEDW2DomBf/kYbUcj3LM&#10;tLvwD503wYgIYZ+hgjqELpPSlzVZ9DPXEUevcr3FEGVvpO7xEuG2lfMkSaXFhuNCjR191FQeN39W&#10;wUFWlZmfPvemK9bFr0u+i/TqlXqZDO9vIAIN4Rl+tL+0ghTuV+IN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oUI8MAAADaAAAADwAAAAAAAAAAAAAAAACYAgAAZHJzL2Rv&#10;d25yZXYueG1sUEsFBgAAAAAEAAQA9QAAAIgDAAAAAA==&#10;" fillcolor="#95b3d7 [1940]" stroked="f">
                          <v:textbox>
                            <w:txbxContent>
                              <w:p w:rsidR="00985AB8" w:rsidRPr="00677A64" w:rsidRDefault="00985AB8" w:rsidP="00985AB8">
                                <w:pPr>
                                  <w:jc w:val="center"/>
                                  <w:rPr>
                                    <w:rFonts w:ascii="Arial" w:eastAsia="MS PGothic" w:hAnsi="Arial" w:cs="Arial"/>
                                    <w:color w:val="636463"/>
                                    <w:sz w:val="16"/>
                                    <w:szCs w:val="24"/>
                                  </w:rPr>
                                </w:pPr>
                                <w:r w:rsidRPr="00677A64">
                                  <w:rPr>
                                    <w:rFonts w:ascii="Arial" w:eastAsia="MS PGothic" w:hAnsi="Arial" w:cs="Arial"/>
                                    <w:color w:val="636463"/>
                                    <w:sz w:val="16"/>
                                    <w:szCs w:val="24"/>
                                  </w:rPr>
                                  <w:t>Gebäudeheizung</w:t>
                                </w:r>
                              </w:p>
                            </w:txbxContent>
                          </v:textbox>
                        </v:rect>
                        <v:rect id="Rectangle 7" o:spid="_x0000_s1029" style="position:absolute;left:31477;top:8528;width:20955;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J0cAA&#10;AADaAAAADwAAAGRycy9kb3ducmV2LnhtbESP3YrCMBSE7xd8h3AE79bUH1apRhFBEEFhVfD20Byb&#10;anNSmqj17Y0geDnMNzPMdN7YUtyp9oVjBb1uAoI4c7rgXMHxsPodg/ABWWPpmBQ8ycN81vqZYqrd&#10;g//pvg+5iCXsU1RgQqhSKX1myKLvuoo4emdXWwxR1rnUNT5iuS1lP0n+pMWC44LBipaGsuv+ZhX4&#10;weZ5zYbJyiwj5nZDfRmftkp12s1iAiJQE77wJ73WCkbwvhJvgJ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6J0cAAAADaAAAADwAAAAAAAAAAAAAAAACYAgAAZHJzL2Rvd25y&#10;ZXYueG1sUEsFBgAAAAAEAAQA9QAAAIUDAAAAAA==&#10;" fillcolor="#e6e6e6" stroked="f"/>
                        <v:rect id="Rectangle 8" o:spid="_x0000_s1030" style="position:absolute;left:53082;top:8528;width:20955;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Edo78A&#10;AADaAAAADwAAAGRycy9kb3ducmV2LnhtbERPTWvCQBC9F/oflil4q5u2oUh0FQkESkGhWuh1yI7Z&#10;aHY2ZLea/HvnUOjx8b5Xm9F36kpDbAMbeJlnoIjrYFtuDHwfq+cFqJiQLXaBycBEETbrx4cVFjbc&#10;+Iuuh9QoCeFYoAGXUl9oHWtHHuM89MTCncLgMQkcGm0HvEm47/Rrlr1rjy1Lg8OeSkf15fDrDcS3&#10;z+lS51nlSpGFfW7Pi5+dMbOncbsElWhM/+I/94c1IFvlitwAvb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2cR2jvwAAANoAAAAPAAAAAAAAAAAAAAAAAJgCAABkcnMvZG93bnJl&#10;di54bWxQSwUGAAAAAAQABAD1AAAAhAMAAAAA&#10;" fillcolor="#e6e6e6" stroked="f">
                          <v:textbox>
                            <w:txbxContent>
                              <w:p w:rsidR="000A2ED1" w:rsidRDefault="000A2ED1" w:rsidP="000A2ED1">
                                <w:pPr>
                                  <w:pStyle w:val="StandardWeb"/>
                                  <w:spacing w:before="0" w:beforeAutospacing="0" w:after="0" w:afterAutospacing="0" w:line="400" w:lineRule="exact"/>
                                  <w:jc w:val="center"/>
                                  <w:textAlignment w:val="baseline"/>
                                </w:pPr>
                                <w:r>
                                  <w:rPr>
                                    <w:rFonts w:ascii="Verdana" w:hAnsi="Verdana" w:cs="Arial"/>
                                    <w:color w:val="636463"/>
                                    <w:sz w:val="28"/>
                                    <w:szCs w:val="28"/>
                                  </w:rPr>
                                  <w:t xml:space="preserve">  </w:t>
                                </w:r>
                              </w:p>
                            </w:txbxContent>
                          </v:textbox>
                        </v:rect>
                        <v:rect id="Rectangle 9" o:spid="_x0000_s1031" style="position:absolute;left:9950;top:19339;width:20955;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24OMMA&#10;AADaAAAADwAAAGRycy9kb3ducmV2LnhtbESPzWrDMBCE74G+g9hCb4ncNoTUjWyKIVAKDeQHcl2s&#10;jeXYWhlJTZy3rwKFHof5ZoZZlaPtxYV8aB0reJ5lIIhrp1tuFBz26+kSRIjIGnvHpOBGAcriYbLC&#10;XLsrb+myi41IJRxyVGBiHHIpQ23IYpi5gTh5J+ctxiR9I7XHayq3vXzJsoW02HJaMDhQZajudj9W&#10;QXj9unX1PFubKmFuM9fn5fFbqafH8eMdRKQx/sN/6U+t4A3uV9INk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24OMMAAADaAAAADwAAAAAAAAAAAAAAAACYAgAAZHJzL2Rv&#10;d25yZXYueG1sUEsFBgAAAAAEAAQA9QAAAIgDAAAAAA==&#10;" fillcolor="#e6e6e6" stroked="f">
                          <v:textbox>
                            <w:txbxContent>
                              <w:p w:rsidR="000A2ED1" w:rsidRPr="00A04DE5" w:rsidRDefault="00985AB8" w:rsidP="000A2ED1">
                                <w:pPr>
                                  <w:pStyle w:val="StandardWeb"/>
                                  <w:spacing w:before="0" w:beforeAutospacing="0" w:after="0" w:afterAutospacing="0"/>
                                  <w:jc w:val="center"/>
                                  <w:textAlignment w:val="baseline"/>
                                  <w:rPr>
                                    <w:rFonts w:ascii="Arial" w:hAnsi="Arial" w:cs="Arial"/>
                                    <w:sz w:val="16"/>
                                  </w:rPr>
                                </w:pPr>
                                <w:r w:rsidRPr="00A04DE5">
                                  <w:rPr>
                                    <w:rFonts w:ascii="Arial" w:eastAsia="MS PGothic" w:hAnsi="Arial" w:cs="Arial"/>
                                    <w:color w:val="636463"/>
                                    <w:sz w:val="16"/>
                                  </w:rPr>
                                  <w:t>Papierverbrauch</w:t>
                                </w:r>
                              </w:p>
                            </w:txbxContent>
                          </v:textbox>
                        </v:rect>
                        <v:rect id="Rectangle 10" o:spid="_x0000_s1032" style="position:absolute;left:31477;top:19339;width:20955;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jTUcIA&#10;AADbAAAADwAAAGRycy9kb3ducmV2LnhtbESPS4sCQQyE74L/oYmwN+3xgcisrSyCIMIu+ACvYTo7&#10;Pet0ephudfz3m4PgLSFVla+W687X6k5trAIbGI8yUMRFsBWXBs6n7XABKiZki3VgMvCkCOtVv7fE&#10;3IYHH+h+TKWSEI45GnApNbnWsXDkMY5CQyy339B6TLK2pbYtPiTc13qSZXPtsWL54LChjaPierx5&#10;A3G6f16LWbZ1G5GFn5n9W1y+jfkYdF+foBJ16S1+uXdW8IVeusgAe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2NNRwgAAANsAAAAPAAAAAAAAAAAAAAAAAJgCAABkcnMvZG93&#10;bnJldi54bWxQSwUGAAAAAAQABAD1AAAAhwMAAAAA&#10;" fillcolor="#e6e6e6" stroked="f">
                          <v:textbox>
                            <w:txbxContent>
                              <w:p w:rsidR="00985AB8" w:rsidRPr="00A04DE5" w:rsidRDefault="00985AB8">
                                <w:pPr>
                                  <w:pStyle w:val="StandardWeb"/>
                                  <w:spacing w:before="0" w:beforeAutospacing="0" w:after="0" w:afterAutospacing="0"/>
                                  <w:jc w:val="center"/>
                                  <w:textAlignment w:val="baseline"/>
                                  <w:rPr>
                                    <w:rFonts w:ascii="Arial" w:hAnsi="Arial" w:cs="Arial"/>
                                  </w:rPr>
                                </w:pPr>
                                <w:r w:rsidRPr="00A04DE5">
                                  <w:rPr>
                                    <w:rFonts w:ascii="Arial" w:eastAsia="MS PGothic" w:hAnsi="Arial" w:cs="Arial"/>
                                    <w:color w:val="636463"/>
                                    <w:sz w:val="16"/>
                                  </w:rPr>
                                  <w:t>Beleuchtung</w:t>
                                </w:r>
                              </w:p>
                            </w:txbxContent>
                          </v:textbox>
                        </v:rect>
                        <v:rect id="Rectangle 11" o:spid="_x0000_s1033" style="position:absolute;left:53146;top:19339;width:20955;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R2yr8A&#10;AADbAAAADwAAAGRycy9kb3ducmV2LnhtbESPy6rCMBCG94LvEEZwp6kXRKpRRBBE8IAXcDs0Y1Nt&#10;JqWJWt/eHBDczTDf/Jf5srGleFLtC8cKBv0EBHHmdMG5gvNp05uC8AFZY+mYFLzJw3LRbs0x1e7F&#10;B3oeQy6iCPsUFZgQqlRKnxmy6PuuIo63q6sthrjWudQ1vqK4LeUwSSbSYsHRwWBFa0PZ/fiwCvxo&#10;975n42Rj1hFzf2N9m172SnU7zWoGIlATfvD3e6tj/AH8d4kDyM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lHbKvwAAANsAAAAPAAAAAAAAAAAAAAAAAJgCAABkcnMvZG93bnJl&#10;di54bWxQSwUGAAAAAAQABAD1AAAAhAMAAAAA&#10;" fillcolor="#e6e6e6" stroked="f">
                          <v:textbox>
                            <w:txbxContent>
                              <w:p w:rsidR="000A2ED1" w:rsidRPr="000A2ED1" w:rsidRDefault="000A2ED1" w:rsidP="000A2ED1">
                                <w:pPr>
                                  <w:pStyle w:val="StandardWeb"/>
                                  <w:spacing w:before="0" w:beforeAutospacing="0" w:after="0" w:afterAutospacing="0"/>
                                  <w:jc w:val="center"/>
                                  <w:textAlignment w:val="baseline"/>
                                  <w:rPr>
                                    <w:sz w:val="16"/>
                                  </w:rPr>
                                </w:pPr>
                              </w:p>
                            </w:txbxContent>
                          </v:textbox>
                        </v:rect>
                        <v:rect id="Rectangle 12" o:spid="_x0000_s1034" style="position:absolute;left:9950;top:30134;width:20955;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bovcEA&#10;AADbAAAADwAAAGRycy9kb3ducmV2LnhtbESP24rCMBCG7wXfIYzgnaYekNI1FREEEVZYXdjboZlt&#10;aptJaaLWt98IC97NMN/8h/Wmt424U+crxwpm0wQEceF0xaWC78t+koLwAVlj45gUPMnDJh8O1php&#10;9+Avup9DKaII+wwVmBDaTEpfGLLop64ljrdf11kMce1KqTt8RHHbyHmSrKTFiqODwZZ2hor6fLMK&#10;/OL4rItlsje7iLnTUl/Tn0+lxqN++wEiUB/e8P/3Qcf4c3h1iQPI/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G6L3BAAAA2wAAAA8AAAAAAAAAAAAAAAAAmAIAAGRycy9kb3du&#10;cmV2LnhtbFBLBQYAAAAABAAEAPUAAACGAwAAAAA=&#10;" fillcolor="#e6e6e6" stroked="f">
                          <v:textbox>
                            <w:txbxContent>
                              <w:p w:rsidR="000A2ED1" w:rsidRPr="00A04DE5" w:rsidRDefault="000A2ED1" w:rsidP="000A2ED1">
                                <w:pPr>
                                  <w:pStyle w:val="StandardWeb"/>
                                  <w:spacing w:before="0" w:beforeAutospacing="0" w:after="0" w:afterAutospacing="0"/>
                                  <w:jc w:val="center"/>
                                  <w:textAlignment w:val="baseline"/>
                                  <w:rPr>
                                    <w:rFonts w:ascii="Arial" w:hAnsi="Arial" w:cs="Arial"/>
                                    <w:sz w:val="16"/>
                                  </w:rPr>
                                </w:pPr>
                                <w:r w:rsidRPr="00A04DE5">
                                  <w:rPr>
                                    <w:rFonts w:ascii="Arial" w:eastAsia="MS PGothic" w:hAnsi="Arial" w:cs="Arial"/>
                                    <w:color w:val="636463"/>
                                    <w:sz w:val="16"/>
                                  </w:rPr>
                                  <w:t xml:space="preserve">Abfall </w:t>
                                </w:r>
                                <w:r w:rsidR="00985AB8" w:rsidRPr="00A04DE5">
                                  <w:rPr>
                                    <w:rFonts w:ascii="Arial" w:eastAsia="MS PGothic" w:hAnsi="Arial" w:cs="Arial"/>
                                    <w:color w:val="636463"/>
                                    <w:sz w:val="16"/>
                                  </w:rPr>
                                  <w:t>Haus</w:t>
                                </w:r>
                                <w:r w:rsidRPr="00A04DE5">
                                  <w:rPr>
                                    <w:rFonts w:ascii="Arial" w:eastAsia="MS PGothic" w:hAnsi="Arial" w:cs="Arial"/>
                                    <w:color w:val="636463"/>
                                    <w:sz w:val="16"/>
                                  </w:rPr>
                                  <w:t>technik</w:t>
                                </w:r>
                              </w:p>
                            </w:txbxContent>
                          </v:textbox>
                        </v:rect>
                        <v:rect id="Rectangle 13" o:spid="_x0000_s1035" style="position:absolute;left:31477;top:30134;width:20955;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pNJsEA&#10;AADbAAAADwAAAGRycy9kb3ducmV2LnhtbESPTYvCMBCG78L+hzDC3jR1FSldUxFBkAUFdWGvQzPb&#10;1DaT0kSt/94IgrcZ5pn3Y7HsbSOu1PnKsYLJOAFBXDhdcang97QZpSB8QNbYOCYFd/KwzD8GC8y0&#10;u/GBrsdQiijCPkMFJoQ2k9IXhiz6sWuJ4+3fdRZDXLtS6g5vUdw28itJ5tJixdHBYEtrQ0V9vFgF&#10;fvpzr4tZsjHriLn9TJ/Tv51Sn8N+9Q0iUB/e8Ot7q2P8KTy7xAF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KTSbBAAAA2wAAAA8AAAAAAAAAAAAAAAAAmAIAAGRycy9kb3du&#10;cmV2LnhtbFBLBQYAAAAABAAEAPUAAACGAwAAAAA=&#10;" fillcolor="#e6e6e6" stroked="f">
                          <v:textbox>
                            <w:txbxContent>
                              <w:p w:rsidR="000A2ED1" w:rsidRPr="00A04DE5" w:rsidRDefault="000A2ED1" w:rsidP="000A2ED1">
                                <w:pPr>
                                  <w:pStyle w:val="StandardWeb"/>
                                  <w:spacing w:before="0" w:beforeAutospacing="0" w:after="0" w:afterAutospacing="0"/>
                                  <w:jc w:val="center"/>
                                  <w:textAlignment w:val="baseline"/>
                                  <w:rPr>
                                    <w:rFonts w:ascii="Arial" w:hAnsi="Arial" w:cs="Arial"/>
                                    <w:sz w:val="16"/>
                                  </w:rPr>
                                </w:pPr>
                                <w:r w:rsidRPr="00A04DE5">
                                  <w:rPr>
                                    <w:rFonts w:ascii="Arial" w:eastAsia="MS PGothic" w:hAnsi="Arial" w:cs="Arial"/>
                                    <w:color w:val="636463"/>
                                    <w:sz w:val="16"/>
                                  </w:rPr>
                                  <w:t>Beleuchtung Außenhülle</w:t>
                                </w:r>
                              </w:p>
                            </w:txbxContent>
                          </v:textbox>
                        </v:rect>
                        <v:rect id="Rectangle 14" o:spid="_x0000_s1036" style="position:absolute;left:53146;top:30134;width:20955;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PVUsIA&#10;AADbAAAADwAAAGRycy9kb3ducmV2LnhtbESP32vCMBDH3wX/h3CCb5puFpGuqQxBGIMJq8Jej+Zs&#10;qs2lNJm2//0iDHy74z73/ZFvB9uKG/W+cazgZZmAIK6cbrhWcDruFxsQPiBrbB2TgpE8bIvpJMdM&#10;uzt/060MtYgi7DNUYELoMil9ZciiX7qOON7OrrcY4trXUvd4j+K2la9JspYWG44OBjvaGaqu5a9V&#10;4Fef47VKk73ZRcwdUn3Z/HwpNZ8N728gAg3hCf9/f+gYP4VHlzi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49VSwgAAANsAAAAPAAAAAAAAAAAAAAAAAJgCAABkcnMvZG93&#10;bnJldi54bWxQSwUGAAAAAAQABAD1AAAAhwMAAAAA&#10;" fillcolor="#e6e6e6" stroked="f">
                          <v:textbox>
                            <w:txbxContent>
                              <w:p w:rsidR="000A2ED1" w:rsidRPr="00A04DE5" w:rsidRDefault="00985AB8" w:rsidP="00985AB8">
                                <w:pPr>
                                  <w:pStyle w:val="StandardWeb"/>
                                  <w:spacing w:before="0" w:beforeAutospacing="0" w:after="0" w:afterAutospacing="0"/>
                                  <w:jc w:val="center"/>
                                  <w:textAlignment w:val="baseline"/>
                                  <w:rPr>
                                    <w:rFonts w:ascii="Arial" w:hAnsi="Arial" w:cs="Arial"/>
                                    <w:sz w:val="16"/>
                                  </w:rPr>
                                </w:pPr>
                                <w:r w:rsidRPr="00A04DE5">
                                  <w:rPr>
                                    <w:rFonts w:ascii="Arial" w:eastAsia="MS PGothic" w:hAnsi="Arial" w:cs="Arial"/>
                                    <w:color w:val="636463"/>
                                    <w:sz w:val="16"/>
                                  </w:rPr>
                                  <w:t>Wasser Sanitär</w:t>
                                </w:r>
                              </w:p>
                            </w:txbxContent>
                          </v:textbox>
                        </v:rect>
                        <v:group id="Gruppieren 15" o:spid="_x0000_s1037" style="position:absolute;left:10909;top:39501;width:92969;height:8646" coordorigin="10909,39504" coordsize="92969,86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type id="_x0000_t32" coordsize="21600,21600" o:spt="32" o:oned="t" path="m,l21600,21600e" filled="f">
                            <v:path arrowok="t" fillok="f" o:connecttype="none"/>
                            <o:lock v:ext="edit" shapetype="t"/>
                          </v:shapetype>
                          <v:shape id="Gerade Verbindung mit Pfeil 22" o:spid="_x0000_s1038" type="#_x0000_t32" style="position:absolute;left:10909;top:44633;width:62143;height:1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US9sMAAADbAAAADwAAAGRycy9kb3ducmV2LnhtbESPQWvCQBCF70L/wzIFL1I3RiolukoQ&#10;Cl4qGAU9DtlJNpidDdmtxn/fFYQeH2/e9+atNoNtxY163zhWMJsmIIhLpxuuFZyO3x9fIHxA1tg6&#10;JgUP8rBZv41WmGl35wPdilCLCGGfoQITQpdJ6UtDFv3UdcTRq1xvMUTZ11L3eI9w28o0SRbSYsOx&#10;wWBHW0Pltfi18Y3PfVtd8vxHF/JM+4mZp4+KlRq/D/kSRKAh/B+/0jutIE3huSUC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FEvbDAAAA2wAAAA8AAAAAAAAAAAAA&#10;AAAAoQIAAGRycy9kb3ducmV2LnhtbFBLBQYAAAAABAAEAPkAAACRAwAAAAA=&#10;" strokecolor="#141514" strokeweight="2.25pt">
                            <v:stroke endarrow="open"/>
                          </v:shape>
                          <v:shapetype id="_x0000_t202" coordsize="21600,21600" o:spt="202" path="m,l,21600r21600,l21600,xe">
                            <v:stroke joinstyle="miter"/>
                            <v:path gradientshapeok="t" o:connecttype="rect"/>
                          </v:shapetype>
                          <v:shape id="Textfeld 12" o:spid="_x0000_s1039" type="#_x0000_t202" style="position:absolute;left:18761;top:40247;width:5000;height:44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I</w:t>
                                  </w:r>
                                </w:p>
                              </w:txbxContent>
                            </v:textbox>
                          </v:shape>
                          <v:shape id="Textfeld 13" o:spid="_x0000_s1040" type="#_x0000_t202" style="position:absolute;left:39478;top:40368;width:7076;height:44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II</w:t>
                                  </w:r>
                                </w:p>
                              </w:txbxContent>
                            </v:textbox>
                          </v:shape>
                          <v:shape id="Textfeld 14" o:spid="_x0000_s1041" type="#_x0000_t202" style="position:absolute;left:59480;top:40368;width:8309;height:44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III</w:t>
                                  </w:r>
                                </w:p>
                              </w:txbxContent>
                            </v:textbox>
                          </v:shape>
                          <v:shape id="Textfeld 15" o:spid="_x0000_s1042" type="#_x0000_t202" style="position:absolute;left:73053;top:39504;width:30825;height:8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0A2ED1" w:rsidRPr="00677A64" w:rsidRDefault="000A2ED1" w:rsidP="000A2ED1">
                                  <w:pPr>
                                    <w:pStyle w:val="StandardWeb"/>
                                    <w:spacing w:before="0" w:beforeAutospacing="0" w:after="0" w:afterAutospacing="0"/>
                                    <w:textAlignment w:val="baseline"/>
                                    <w:rPr>
                                      <w:rFonts w:ascii="Arial" w:hAnsi="Arial" w:cs="Arial"/>
                                      <w:sz w:val="18"/>
                                    </w:rPr>
                                  </w:pPr>
                                  <w:r w:rsidRPr="00677A64">
                                    <w:rPr>
                                      <w:rFonts w:ascii="Arial" w:hAnsi="Arial" w:cs="Arial"/>
                                      <w:color w:val="636463"/>
                                      <w:sz w:val="20"/>
                                      <w:szCs w:val="28"/>
                                    </w:rPr>
                                    <w:t>Steuerungspotenzial nimmt ab</w:t>
                                  </w:r>
                                </w:p>
                              </w:txbxContent>
                            </v:textbox>
                          </v:shape>
                        </v:group>
                        <v:group id="Group 40" o:spid="_x0000_s1043" style="position:absolute;left:-1441;top:5179;width:12083;height:34322" coordorigin="107,8764" coordsize="7,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Gerade Verbindung mit Pfeil 17" o:spid="_x0000_s1044" type="#_x0000_t32" style="position:absolute;left:111;top:8767;width:0;height:1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ICj8EAAADbAAAADwAAAGRycy9kb3ducmV2LnhtbERP24rCMBB9F/Yfwiz4pukqeOkaxQu6&#10;gr54+YCxmW3LNpPaRK1+vVkQfJvDuc5oUptCXKlyuWUFX+0IBHFidc6pguNh2RqAcB5ZY2GZFNzJ&#10;wWT80RhhrO2Nd3Td+1SEEHYxKsi8L2MpXZKRQde2JXHgfm1l0AdYpVJXeAvhppCdKOpJgzmHhgxL&#10;mmeU/O0vRsHWYj/1m+F6Mdvy+Wf14Mfy1FWq+VlPv0F4qv1b/HKvdZjfh/9fwgFy/A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ogKPwQAAANsAAAAPAAAAAAAAAAAAAAAA&#10;AKECAABkcnMvZG93bnJldi54bWxQSwUGAAAAAAQABAD5AAAAjwMAAAAA&#10;" strokecolor="#151615" strokeweight="2.25pt">
                            <v:stroke endarrow="open"/>
                          </v:shape>
                          <v:shape id="Textfeld 9" o:spid="_x0000_s1045" type="#_x0000_t202" alt="Die Bewertung " style="position:absolute;left:111;top:8769;width:3;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A</w:t>
                                  </w:r>
                                </w:p>
                              </w:txbxContent>
                            </v:textbox>
                          </v:shape>
                          <v:shape id="Textfeld 10" o:spid="_x0000_s1046" type="#_x0000_t202" style="position:absolute;left:111;top:8775;width:3;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B</w:t>
                                  </w:r>
                                </w:p>
                              </w:txbxContent>
                            </v:textbox>
                          </v:shape>
                          <v:shape id="Textfeld 11" o:spid="_x0000_s1047" type="#_x0000_t202" style="position:absolute;left:111;top:8782;width:3;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0A2ED1" w:rsidRPr="00A04DE5" w:rsidRDefault="000A2ED1" w:rsidP="000A2ED1">
                                  <w:pPr>
                                    <w:pStyle w:val="StandardWeb"/>
                                    <w:spacing w:before="0" w:beforeAutospacing="0" w:after="0" w:afterAutospacing="0"/>
                                    <w:textAlignment w:val="baseline"/>
                                    <w:rPr>
                                      <w:rFonts w:ascii="Arial" w:hAnsi="Arial" w:cs="Arial"/>
                                      <w:sz w:val="16"/>
                                    </w:rPr>
                                  </w:pPr>
                                  <w:r w:rsidRPr="00A04DE5">
                                    <w:rPr>
                                      <w:rFonts w:ascii="Arial" w:hAnsi="Arial" w:cs="Arial"/>
                                      <w:color w:val="636463"/>
                                      <w:sz w:val="22"/>
                                      <w:szCs w:val="36"/>
                                    </w:rPr>
                                    <w:t>C</w:t>
                                  </w:r>
                                </w:p>
                              </w:txbxContent>
                            </v:textbox>
                          </v:shape>
                          <v:shape id="Textfeld 17" o:spid="_x0000_s1048" type="#_x0000_t202" style="position:absolute;left:99;top:8772;width:20;height: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G2cAA&#10;AADbAAAADwAAAGRycy9kb3ducmV2LnhtbESPzYrCQBCE7wu+w9CCl0UnCi4SHcUfBK9md+9Npk2C&#10;mZ6QaU3y9s7Cgseiqr6iNrve1epJbag8G5jPElDEubcVFwZ+vs/TFaggyBZrz2RgoAC77ehjg6n1&#10;HV/pmUmhIoRDigZKkSbVOuQlOQwz3xBH7+ZbhxJlW2jbYhfhrtaLJPnSDiuOCyU2dCwpv2cPZ0BO&#10;Unn7+5nc/LVbHoZLFrQbjJmM+/0alFAv7/B/+2INLObw9yX+AL1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hG2cAAAADbAAAADwAAAAAAAAAAAAAAAACYAgAAZHJzL2Rvd25y&#10;ZXYueG1sUEsFBgAAAAAEAAQA9QAAAIUDAAAAAA==&#10;" filled="f" stroked="f">
                            <v:textbox>
                              <w:txbxContent>
                                <w:p w:rsidR="000A2ED1" w:rsidRPr="00677A64" w:rsidRDefault="000A2ED1" w:rsidP="000A2ED1">
                                  <w:pPr>
                                    <w:pStyle w:val="StandardWeb"/>
                                    <w:spacing w:before="0" w:beforeAutospacing="0" w:after="0" w:afterAutospacing="0"/>
                                    <w:textAlignment w:val="baseline"/>
                                    <w:rPr>
                                      <w:rFonts w:ascii="Arial" w:hAnsi="Arial" w:cs="Arial"/>
                                      <w:sz w:val="18"/>
                                    </w:rPr>
                                  </w:pPr>
                                  <w:r w:rsidRPr="00677A64">
                                    <w:rPr>
                                      <w:rFonts w:ascii="Arial" w:hAnsi="Arial" w:cs="Arial"/>
                                      <w:color w:val="636463"/>
                                      <w:sz w:val="20"/>
                                      <w:szCs w:val="28"/>
                                    </w:rPr>
                                    <w:t>Bedeutung nimmt zu</w:t>
                                  </w:r>
                                </w:p>
                              </w:txbxContent>
                            </v:textbox>
                          </v:shape>
                        </v:group>
                      </v:group>
                      <v:shape id="Textfeld 30" o:spid="_x0000_s1049" type="#_x0000_t202" style="position:absolute;left:9947;width:73756;height:66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0A2ED1" w:rsidRPr="00677A64" w:rsidRDefault="00985AB8" w:rsidP="000A2ED1">
                              <w:pPr>
                                <w:pStyle w:val="StandardWeb"/>
                                <w:spacing w:before="0" w:beforeAutospacing="0" w:after="0" w:afterAutospacing="0"/>
                                <w:textAlignment w:val="baseline"/>
                                <w:rPr>
                                  <w:rFonts w:ascii="Arial" w:hAnsi="Arial" w:cs="Arial"/>
                                  <w:sz w:val="16"/>
                                </w:rPr>
                              </w:pPr>
                              <w:r w:rsidRPr="00677A64">
                                <w:rPr>
                                  <w:rFonts w:ascii="Arial" w:hAnsi="Arial" w:cs="Arial"/>
                                  <w:color w:val="636463"/>
                                  <w:kern w:val="24"/>
                                  <w:sz w:val="20"/>
                                  <w:szCs w:val="32"/>
                                  <w:u w:val="single"/>
                                </w:rPr>
                                <w:t>Beispiel direkte Umweltaspekte</w:t>
                              </w:r>
                            </w:p>
                          </w:txbxContent>
                        </v:textbox>
                      </v:shape>
                    </v:group>
                  </w:pict>
                </mc:Fallback>
              </mc:AlternateContent>
            </w:r>
            <w:bookmarkEnd w:id="0"/>
            <w:r w:rsidR="00D310A9" w:rsidRPr="00645B7B">
              <w:rPr>
                <w:rFonts w:ascii="Arial" w:hAnsi="Arial" w:cs="Arial"/>
                <w:b/>
                <w:sz w:val="20"/>
                <w:szCs w:val="20"/>
              </w:rPr>
              <w:t>Ein Umweltaspekt, der z.B. mit A und I bewertet wird, ist ein bedeutender Umweltaspekt von hoher Umweltrelevanz, bei dem auch kurzfristig ein relativ großes Steuerungspotenzial vorhanden ist. Für die als bedeutend ermittelten Umweltaspekte werden in Abhängigkeit von der Einflussmöglichkeit, Ziele und Maßnahmen abgeleitet</w:t>
            </w:r>
            <w:r w:rsidR="00985AB8">
              <w:rPr>
                <w:rFonts w:ascii="Arial" w:hAnsi="Arial" w:cs="Arial"/>
                <w:b/>
                <w:sz w:val="20"/>
                <w:szCs w:val="20"/>
              </w:rPr>
              <w:t xml:space="preserve"> (siehe Graphik blaues Feld</w:t>
            </w:r>
            <w:r w:rsidR="000A2ED1">
              <w:rPr>
                <w:rFonts w:ascii="Arial" w:hAnsi="Arial" w:cs="Arial"/>
                <w:b/>
                <w:sz w:val="20"/>
                <w:szCs w:val="20"/>
              </w:rPr>
              <w:t>)</w:t>
            </w:r>
            <w:r w:rsidR="00D310A9" w:rsidRPr="00645B7B">
              <w:rPr>
                <w:rFonts w:ascii="Arial" w:hAnsi="Arial" w:cs="Arial"/>
                <w:b/>
                <w:sz w:val="20"/>
                <w:szCs w:val="20"/>
              </w:rPr>
              <w:t>.</w:t>
            </w:r>
          </w:p>
          <w:p w:rsidR="000A2ED1" w:rsidRDefault="000A2ED1" w:rsidP="001D2A9D">
            <w:pPr>
              <w:spacing w:after="200" w:line="288" w:lineRule="auto"/>
              <w:jc w:val="both"/>
              <w:rPr>
                <w:rFonts w:ascii="Arial" w:hAnsi="Arial" w:cs="Arial"/>
                <w:b/>
                <w:sz w:val="20"/>
                <w:szCs w:val="20"/>
              </w:rPr>
            </w:pPr>
          </w:p>
          <w:p w:rsidR="000A2ED1" w:rsidRDefault="000A2ED1" w:rsidP="001D2A9D">
            <w:pPr>
              <w:spacing w:after="200" w:line="288" w:lineRule="auto"/>
              <w:jc w:val="both"/>
              <w:rPr>
                <w:rFonts w:ascii="Arial" w:hAnsi="Arial" w:cs="Arial"/>
                <w:b/>
                <w:sz w:val="20"/>
                <w:szCs w:val="20"/>
              </w:rPr>
            </w:pPr>
          </w:p>
          <w:p w:rsidR="000A2ED1" w:rsidRDefault="000A2ED1" w:rsidP="001D2A9D">
            <w:pPr>
              <w:spacing w:after="200" w:line="288" w:lineRule="auto"/>
              <w:jc w:val="both"/>
              <w:rPr>
                <w:rFonts w:ascii="Arial" w:hAnsi="Arial" w:cs="Arial"/>
                <w:b/>
                <w:sz w:val="20"/>
                <w:szCs w:val="20"/>
              </w:rPr>
            </w:pPr>
          </w:p>
          <w:p w:rsidR="000A2ED1" w:rsidRDefault="000A2ED1" w:rsidP="001D2A9D">
            <w:pPr>
              <w:spacing w:after="200" w:line="288" w:lineRule="auto"/>
              <w:jc w:val="both"/>
              <w:rPr>
                <w:rFonts w:ascii="Arial" w:hAnsi="Arial" w:cs="Arial"/>
                <w:b/>
                <w:sz w:val="20"/>
                <w:szCs w:val="20"/>
              </w:rPr>
            </w:pPr>
          </w:p>
          <w:p w:rsidR="000A2ED1" w:rsidRDefault="000A2ED1" w:rsidP="001D2A9D">
            <w:pPr>
              <w:spacing w:after="200" w:line="288" w:lineRule="auto"/>
              <w:jc w:val="both"/>
              <w:rPr>
                <w:rFonts w:ascii="Arial" w:hAnsi="Arial" w:cs="Arial"/>
                <w:b/>
                <w:sz w:val="20"/>
                <w:szCs w:val="20"/>
              </w:rPr>
            </w:pPr>
          </w:p>
          <w:p w:rsidR="000A2ED1" w:rsidRDefault="000A2ED1" w:rsidP="001D2A9D">
            <w:pPr>
              <w:spacing w:after="200" w:line="288" w:lineRule="auto"/>
              <w:jc w:val="both"/>
              <w:rPr>
                <w:rFonts w:ascii="Arial" w:hAnsi="Arial" w:cs="Arial"/>
                <w:b/>
                <w:sz w:val="20"/>
                <w:szCs w:val="20"/>
              </w:rPr>
            </w:pPr>
          </w:p>
          <w:p w:rsidR="000A2ED1" w:rsidRDefault="000A2ED1" w:rsidP="001D2A9D">
            <w:pPr>
              <w:spacing w:after="200" w:line="288" w:lineRule="auto"/>
              <w:jc w:val="both"/>
              <w:rPr>
                <w:rFonts w:ascii="Arial" w:hAnsi="Arial" w:cs="Arial"/>
                <w:b/>
                <w:sz w:val="20"/>
                <w:szCs w:val="20"/>
              </w:rPr>
            </w:pPr>
          </w:p>
          <w:p w:rsidR="000A2ED1" w:rsidRDefault="005069E2" w:rsidP="001D2A9D">
            <w:pPr>
              <w:spacing w:after="200" w:line="288" w:lineRule="auto"/>
              <w:jc w:val="both"/>
              <w:rPr>
                <w:rFonts w:ascii="Arial" w:hAnsi="Arial" w:cs="Arial"/>
                <w:b/>
                <w:sz w:val="20"/>
                <w:szCs w:val="20"/>
              </w:rPr>
            </w:pPr>
            <w:r>
              <w:rPr>
                <w:noProof/>
              </w:rPr>
              <mc:AlternateContent>
                <mc:Choice Requires="wps">
                  <w:drawing>
                    <wp:anchor distT="0" distB="0" distL="114300" distR="114300" simplePos="0" relativeHeight="251661312" behindDoc="0" locked="0" layoutInCell="1" allowOverlap="1" wp14:anchorId="528946A9" wp14:editId="7768B41B">
                      <wp:simplePos x="0" y="0"/>
                      <wp:positionH relativeFrom="column">
                        <wp:posOffset>177800</wp:posOffset>
                      </wp:positionH>
                      <wp:positionV relativeFrom="paragraph">
                        <wp:posOffset>40640</wp:posOffset>
                      </wp:positionV>
                      <wp:extent cx="4839335" cy="635"/>
                      <wp:effectExtent l="0" t="0" r="18415" b="1905"/>
                      <wp:wrapNone/>
                      <wp:docPr id="4" name="Textfeld 4"/>
                      <wp:cNvGraphicFramePr/>
                      <a:graphic xmlns:a="http://schemas.openxmlformats.org/drawingml/2006/main">
                        <a:graphicData uri="http://schemas.microsoft.com/office/word/2010/wordprocessingShape">
                          <wps:wsp>
                            <wps:cNvSpPr txBox="1"/>
                            <wps:spPr>
                              <a:xfrm>
                                <a:off x="0" y="0"/>
                                <a:ext cx="4839335" cy="635"/>
                              </a:xfrm>
                              <a:prstGeom prst="rect">
                                <a:avLst/>
                              </a:prstGeom>
                              <a:noFill/>
                              <a:ln>
                                <a:noFill/>
                              </a:ln>
                              <a:effectLst/>
                            </wps:spPr>
                            <wps:txbx>
                              <w:txbxContent>
                                <w:p w:rsidR="005069E2" w:rsidRPr="005069E2" w:rsidRDefault="005069E2" w:rsidP="005069E2">
                                  <w:pPr>
                                    <w:pStyle w:val="Beschriftung"/>
                                    <w:spacing w:after="0"/>
                                    <w:jc w:val="both"/>
                                    <w:rPr>
                                      <w:rFonts w:ascii="Arial" w:hAnsi="Arial" w:cs="Arial"/>
                                      <w:b w:val="0"/>
                                      <w:color w:val="3B687F"/>
                                    </w:rPr>
                                  </w:pPr>
                                  <w:r w:rsidRPr="005069E2">
                                    <w:rPr>
                                      <w:rFonts w:ascii="Arial" w:hAnsi="Arial" w:cs="Arial"/>
                                      <w:b w:val="0"/>
                                      <w:color w:val="3B687F"/>
                                    </w:rPr>
                                    <w:t xml:space="preserve">Abb. </w:t>
                                  </w:r>
                                  <w:r w:rsidRPr="005069E2">
                                    <w:rPr>
                                      <w:rFonts w:ascii="Arial" w:hAnsi="Arial" w:cs="Arial"/>
                                      <w:b w:val="0"/>
                                      <w:color w:val="3B687F"/>
                                    </w:rPr>
                                    <w:fldChar w:fldCharType="begin"/>
                                  </w:r>
                                  <w:r w:rsidRPr="005069E2">
                                    <w:rPr>
                                      <w:rFonts w:ascii="Arial" w:hAnsi="Arial" w:cs="Arial"/>
                                      <w:b w:val="0"/>
                                      <w:color w:val="3B687F"/>
                                    </w:rPr>
                                    <w:instrText xml:space="preserve"> SEQ Abb. \* ARABIC </w:instrText>
                                  </w:r>
                                  <w:r w:rsidRPr="005069E2">
                                    <w:rPr>
                                      <w:rFonts w:ascii="Arial" w:hAnsi="Arial" w:cs="Arial"/>
                                      <w:b w:val="0"/>
                                      <w:color w:val="3B687F"/>
                                    </w:rPr>
                                    <w:fldChar w:fldCharType="separate"/>
                                  </w:r>
                                  <w:r w:rsidRPr="005069E2">
                                    <w:rPr>
                                      <w:rFonts w:ascii="Arial" w:hAnsi="Arial" w:cs="Arial"/>
                                      <w:b w:val="0"/>
                                      <w:color w:val="3B687F"/>
                                    </w:rPr>
                                    <w:t>2</w:t>
                                  </w:r>
                                  <w:r w:rsidRPr="005069E2">
                                    <w:rPr>
                                      <w:rFonts w:ascii="Arial" w:hAnsi="Arial" w:cs="Arial"/>
                                      <w:b w:val="0"/>
                                      <w:color w:val="3B687F"/>
                                    </w:rPr>
                                    <w:fldChar w:fldCharType="end"/>
                                  </w:r>
                                  <w:r>
                                    <w:rPr>
                                      <w:rFonts w:ascii="Arial" w:hAnsi="Arial" w:cs="Arial"/>
                                      <w:b w:val="0"/>
                                      <w:color w:val="3B687F"/>
                                    </w:rPr>
                                    <w:t>:</w:t>
                                  </w:r>
                                  <w:r w:rsidRPr="005069E2">
                                    <w:rPr>
                                      <w:rFonts w:ascii="Arial" w:hAnsi="Arial" w:cs="Arial"/>
                                      <w:b w:val="0"/>
                                      <w:color w:val="3B687F"/>
                                    </w:rPr>
                                    <w:t xml:space="preserve"> Beispiel Bewertung direkte Umweltaspekte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xtfeld 4" o:spid="_x0000_s1050" type="#_x0000_t202" style="position:absolute;left:0;text-align:left;margin-left:14pt;margin-top:3.2pt;width:381.0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ESTJAIAAEsEAAAOAAAAZHJzL2Uyb0RvYy54bWysVF9v2jAQf5+072D5fQQK67qIULFWTJNQ&#10;WwmmPhvHJpEcn3c2JOzT7+wQ2nV7mvZiLnfns39/zPy2aww7KvQ12IJPRmPOlJVQ1nZf8O/b1Ycb&#10;znwQthQGrCr4SXl+u3j/bt66XF1BBaZUyGiI9XnrCl6F4PIs87JSjfAjcMpSUQM2ItAn7rMSRUvT&#10;G5NdjcfXWQtYOgSpvKfsfV/kizRfayXDo9ZeBWYKTncLacW07uKaLeYi36NwVS3P1xD/cItG1JYO&#10;vYy6F0GwA9Z/jGpqieBBh5GEJgOta6kSBkIzGb9Bs6mEUwkLkePdhSb//8bKh+MTsros+IwzKxqS&#10;aKu6oJUp2Syy0zqfU9PGUVvovkBHKg95T8kIutPYxF+Cw6hOPJ8u3NIwJik5u5l+nk4/ciapdk0B&#10;zc5etjr04auChsWg4EjCJT7Fce1D3zq0xJMsrGpjknjG/pagmX1GJfXPuyOK/rYxCt2uS5gnnwYo&#10;OyhPhBChd4h3clXTTdbChyeBZAkCRTYPj7RoA23B4RxxVgH+/Fs+9pNSVOWsJYsV3P84CFScmW+W&#10;NIx+HAIcgt0Q2ENzB+TaCT0gJ1NIGzCYIdQIzTO5fxlPoZKwks4qeBjCu9AbnV6PVMtlaiLXORHW&#10;duNkHB2pi7xuu2eB7kx+IM0eYDCfyN9o0PfGnd4tD4GUSAJFYnsWSdj4QY5NEp9fV3wSr79T18t/&#10;wOIXAAAA//8DAFBLAwQUAAYACAAAACEACC/PKdoAAAAGAQAADwAAAGRycy9kb3ducmV2LnhtbEyP&#10;MU/DMBCFdyT+g3WVWBB1HEFpQ5wKobKwUVjY3PhIotrnKHaTtL+eY4Lx6Z2+9125nb0TIw6xC6RB&#10;LTMQSHWwHTUaPj9e79YgYjJkjQuEGs4YYVtdX5WmsGGidxz3qREMoVgYDW1KfSFlrFv0Ji5Dj8Td&#10;dxi8SRyHRtrBTAz3TuZZtpLedMQLrenxpcX6uD95Dat519++bTCfLrUb6euiVEKl9c1ifn4CkXBO&#10;f8fwq8/qULHTIZzIRuE05Gt+JTHrHgTXj5tMgThwfgBZlfK/fvUDAAD//wMAUEsBAi0AFAAGAAgA&#10;AAAhALaDOJL+AAAA4QEAABMAAAAAAAAAAAAAAAAAAAAAAFtDb250ZW50X1R5cGVzXS54bWxQSwEC&#10;LQAUAAYACAAAACEAOP0h/9YAAACUAQAACwAAAAAAAAAAAAAAAAAvAQAAX3JlbHMvLnJlbHNQSwEC&#10;LQAUAAYACAAAACEAW+hEkyQCAABLBAAADgAAAAAAAAAAAAAAAAAuAgAAZHJzL2Uyb0RvYy54bWxQ&#10;SwECLQAUAAYACAAAACEACC/PKdoAAAAGAQAADwAAAAAAAAAAAAAAAAB+BAAAZHJzL2Rvd25yZXYu&#10;eG1sUEsFBgAAAAAEAAQA8wAAAIUFAAAAAA==&#10;" filled="f" stroked="f">
                      <v:textbox style="mso-fit-shape-to-text:t" inset="0,0,0,0">
                        <w:txbxContent>
                          <w:p w:rsidR="005069E2" w:rsidRPr="005069E2" w:rsidRDefault="005069E2" w:rsidP="005069E2">
                            <w:pPr>
                              <w:pStyle w:val="Beschriftung"/>
                              <w:spacing w:after="0"/>
                              <w:jc w:val="both"/>
                              <w:rPr>
                                <w:rFonts w:ascii="Arial" w:hAnsi="Arial" w:cs="Arial"/>
                                <w:b w:val="0"/>
                                <w:color w:val="3B687F"/>
                              </w:rPr>
                            </w:pPr>
                            <w:r w:rsidRPr="005069E2">
                              <w:rPr>
                                <w:rFonts w:ascii="Arial" w:hAnsi="Arial" w:cs="Arial"/>
                                <w:b w:val="0"/>
                                <w:color w:val="3B687F"/>
                              </w:rPr>
                              <w:t xml:space="preserve">Abb. </w:t>
                            </w:r>
                            <w:r w:rsidRPr="005069E2">
                              <w:rPr>
                                <w:rFonts w:ascii="Arial" w:hAnsi="Arial" w:cs="Arial"/>
                                <w:b w:val="0"/>
                                <w:color w:val="3B687F"/>
                              </w:rPr>
                              <w:fldChar w:fldCharType="begin"/>
                            </w:r>
                            <w:r w:rsidRPr="005069E2">
                              <w:rPr>
                                <w:rFonts w:ascii="Arial" w:hAnsi="Arial" w:cs="Arial"/>
                                <w:b w:val="0"/>
                                <w:color w:val="3B687F"/>
                              </w:rPr>
                              <w:instrText xml:space="preserve"> SEQ Abb. \* ARABIC </w:instrText>
                            </w:r>
                            <w:r w:rsidRPr="005069E2">
                              <w:rPr>
                                <w:rFonts w:ascii="Arial" w:hAnsi="Arial" w:cs="Arial"/>
                                <w:b w:val="0"/>
                                <w:color w:val="3B687F"/>
                              </w:rPr>
                              <w:fldChar w:fldCharType="separate"/>
                            </w:r>
                            <w:r w:rsidRPr="005069E2">
                              <w:rPr>
                                <w:rFonts w:ascii="Arial" w:hAnsi="Arial" w:cs="Arial"/>
                                <w:b w:val="0"/>
                                <w:color w:val="3B687F"/>
                              </w:rPr>
                              <w:t>2</w:t>
                            </w:r>
                            <w:r w:rsidRPr="005069E2">
                              <w:rPr>
                                <w:rFonts w:ascii="Arial" w:hAnsi="Arial" w:cs="Arial"/>
                                <w:b w:val="0"/>
                                <w:color w:val="3B687F"/>
                              </w:rPr>
                              <w:fldChar w:fldCharType="end"/>
                            </w:r>
                            <w:r>
                              <w:rPr>
                                <w:rFonts w:ascii="Arial" w:hAnsi="Arial" w:cs="Arial"/>
                                <w:b w:val="0"/>
                                <w:color w:val="3B687F"/>
                              </w:rPr>
                              <w:t>:</w:t>
                            </w:r>
                            <w:r w:rsidRPr="005069E2">
                              <w:rPr>
                                <w:rFonts w:ascii="Arial" w:hAnsi="Arial" w:cs="Arial"/>
                                <w:b w:val="0"/>
                                <w:color w:val="3B687F"/>
                              </w:rPr>
                              <w:t xml:space="preserve"> Beispiel Bewertung direkte Umweltaspekte</w:t>
                            </w:r>
                          </w:p>
                        </w:txbxContent>
                      </v:textbox>
                    </v:shape>
                  </w:pict>
                </mc:Fallback>
              </mc:AlternateContent>
            </w:r>
          </w:p>
          <w:p w:rsidR="00677A64" w:rsidRPr="00677A64" w:rsidRDefault="00677A64" w:rsidP="00383F5A">
            <w:pPr>
              <w:spacing w:afterLines="200" w:after="480" w:line="288" w:lineRule="auto"/>
              <w:contextualSpacing/>
              <w:rPr>
                <w:rFonts w:ascii="Arial" w:hAnsi="Arial" w:cs="Arial"/>
                <w:sz w:val="20"/>
                <w:szCs w:val="20"/>
              </w:rPr>
            </w:pPr>
            <w:r>
              <w:rPr>
                <w:rFonts w:ascii="Arial" w:hAnsi="Arial" w:cs="Arial"/>
                <w:sz w:val="20"/>
                <w:szCs w:val="20"/>
              </w:rPr>
              <w:t xml:space="preserve">Basierend auf den direkten und indirekten Umweltaspekten werden </w:t>
            </w:r>
            <w:r w:rsidRPr="00383F5A">
              <w:rPr>
                <w:rFonts w:ascii="Arial" w:hAnsi="Arial" w:cs="Arial"/>
                <w:b/>
                <w:sz w:val="20"/>
                <w:szCs w:val="20"/>
              </w:rPr>
              <w:t>Risiken und Chancen</w:t>
            </w:r>
            <w:r>
              <w:rPr>
                <w:rFonts w:ascii="Arial" w:hAnsi="Arial" w:cs="Arial"/>
                <w:sz w:val="20"/>
                <w:szCs w:val="20"/>
              </w:rPr>
              <w:t xml:space="preserve"> identifiziert und entsprechende </w:t>
            </w:r>
            <w:r w:rsidRPr="00383F5A">
              <w:rPr>
                <w:rFonts w:ascii="Arial" w:hAnsi="Arial" w:cs="Arial"/>
                <w:b/>
                <w:sz w:val="20"/>
                <w:szCs w:val="20"/>
              </w:rPr>
              <w:t>Maßnahmen</w:t>
            </w:r>
            <w:r>
              <w:rPr>
                <w:rFonts w:ascii="Arial" w:hAnsi="Arial" w:cs="Arial"/>
                <w:sz w:val="20"/>
                <w:szCs w:val="20"/>
              </w:rPr>
              <w:t xml:space="preserve"> mit deren Umgang abgeleitet. </w:t>
            </w:r>
            <w:r w:rsidRPr="00E675E3">
              <w:rPr>
                <w:rFonts w:ascii="Arial" w:hAnsi="Arial" w:cs="Arial"/>
                <w:sz w:val="20"/>
                <w:szCs w:val="20"/>
              </w:rPr>
              <w:t xml:space="preserve">Bitte achten Sie </w:t>
            </w:r>
            <w:r>
              <w:rPr>
                <w:rFonts w:ascii="Arial" w:hAnsi="Arial" w:cs="Arial"/>
                <w:sz w:val="20"/>
                <w:szCs w:val="20"/>
              </w:rPr>
              <w:t xml:space="preserve">dabei </w:t>
            </w:r>
            <w:r w:rsidRPr="00E675E3">
              <w:rPr>
                <w:rFonts w:ascii="Arial" w:hAnsi="Arial" w:cs="Arial"/>
                <w:sz w:val="20"/>
                <w:szCs w:val="20"/>
              </w:rPr>
              <w:t xml:space="preserve">auf </w:t>
            </w:r>
            <w:r w:rsidRPr="00E675E3">
              <w:rPr>
                <w:rFonts w:ascii="Arial" w:hAnsi="Arial" w:cs="Arial"/>
                <w:b/>
                <w:sz w:val="20"/>
                <w:szCs w:val="20"/>
              </w:rPr>
              <w:t>Einheitlichkeit</w:t>
            </w:r>
            <w:r w:rsidRPr="00E675E3">
              <w:rPr>
                <w:rFonts w:ascii="Arial" w:hAnsi="Arial" w:cs="Arial"/>
                <w:sz w:val="20"/>
                <w:szCs w:val="20"/>
              </w:rPr>
              <w:t xml:space="preserve"> </w:t>
            </w:r>
            <w:r>
              <w:rPr>
                <w:rFonts w:ascii="Arial" w:hAnsi="Arial" w:cs="Arial"/>
                <w:sz w:val="20"/>
                <w:szCs w:val="20"/>
              </w:rPr>
              <w:t xml:space="preserve">(kein Widerspruch) </w:t>
            </w:r>
            <w:r w:rsidRPr="00E675E3">
              <w:rPr>
                <w:rFonts w:ascii="Arial" w:hAnsi="Arial" w:cs="Arial"/>
                <w:sz w:val="20"/>
                <w:szCs w:val="20"/>
              </w:rPr>
              <w:t xml:space="preserve">der </w:t>
            </w:r>
            <w:r>
              <w:rPr>
                <w:rFonts w:ascii="Arial" w:hAnsi="Arial" w:cs="Arial"/>
                <w:sz w:val="20"/>
                <w:szCs w:val="20"/>
              </w:rPr>
              <w:t xml:space="preserve">Angaben zu Risiken und Chancen sowie </w:t>
            </w:r>
            <w:r w:rsidR="00383F5A">
              <w:rPr>
                <w:rFonts w:ascii="Arial" w:hAnsi="Arial" w:cs="Arial"/>
                <w:sz w:val="20"/>
                <w:szCs w:val="20"/>
              </w:rPr>
              <w:t xml:space="preserve">zu </w:t>
            </w:r>
            <w:r>
              <w:rPr>
                <w:rFonts w:ascii="Arial" w:hAnsi="Arial" w:cs="Arial"/>
                <w:sz w:val="20"/>
                <w:szCs w:val="20"/>
              </w:rPr>
              <w:t xml:space="preserve">möglichen </w:t>
            </w:r>
            <w:r w:rsidR="00383F5A">
              <w:rPr>
                <w:rFonts w:ascii="Arial" w:hAnsi="Arial" w:cs="Arial"/>
                <w:sz w:val="20"/>
                <w:szCs w:val="20"/>
              </w:rPr>
              <w:t>Maßnahmen</w:t>
            </w:r>
            <w:r>
              <w:rPr>
                <w:rFonts w:ascii="Arial" w:hAnsi="Arial" w:cs="Arial"/>
                <w:sz w:val="20"/>
                <w:szCs w:val="20"/>
              </w:rPr>
              <w:t xml:space="preserve"> in diesem Dokument und im Dokument „Interessierte Parteien und Kontextanalyse“. </w:t>
            </w:r>
          </w:p>
        </w:tc>
      </w:tr>
    </w:tbl>
    <w:p w:rsidR="008B4F6A" w:rsidRDefault="008B4F6A">
      <w:pPr>
        <w:rPr>
          <w:rFonts w:ascii="Arial" w:hAnsi="Arial" w:cs="Arial"/>
          <w:b/>
          <w:sz w:val="28"/>
          <w:szCs w:val="28"/>
        </w:rPr>
        <w:sectPr w:rsidR="008B4F6A" w:rsidSect="007D168C">
          <w:headerReference w:type="default" r:id="rId15"/>
          <w:footerReference w:type="default" r:id="rId16"/>
          <w:pgSz w:w="11906" w:h="16838"/>
          <w:pgMar w:top="1417" w:right="707" w:bottom="1134" w:left="1417" w:header="708" w:footer="708" w:gutter="0"/>
          <w:cols w:space="708"/>
          <w:docGrid w:linePitch="360"/>
        </w:sectPr>
      </w:pPr>
    </w:p>
    <w:p w:rsidR="00937644" w:rsidRPr="00A02BFD" w:rsidRDefault="006D0E0D" w:rsidP="007F686C">
      <w:pPr>
        <w:ind w:left="-426"/>
        <w:rPr>
          <w:rFonts w:ascii="Arial" w:hAnsi="Arial" w:cs="Arial"/>
          <w:b/>
          <w:sz w:val="28"/>
          <w:szCs w:val="28"/>
        </w:rPr>
      </w:pPr>
      <w:r>
        <w:rPr>
          <w:rFonts w:ascii="Arial" w:hAnsi="Arial" w:cs="Arial"/>
          <w:b/>
          <w:sz w:val="28"/>
          <w:szCs w:val="28"/>
        </w:rPr>
        <w:lastRenderedPageBreak/>
        <w:t xml:space="preserve">Erfassung und </w:t>
      </w:r>
      <w:r w:rsidR="001C2FB6">
        <w:rPr>
          <w:rFonts w:ascii="Arial" w:hAnsi="Arial" w:cs="Arial"/>
          <w:b/>
          <w:sz w:val="28"/>
          <w:szCs w:val="28"/>
        </w:rPr>
        <w:t>Bewertung der Umweltaspekte</w:t>
      </w:r>
    </w:p>
    <w:tbl>
      <w:tblPr>
        <w:tblStyle w:val="Tabellenraster"/>
        <w:tblW w:w="5000" w:type="pct"/>
        <w:tblCellMar>
          <w:top w:w="57" w:type="dxa"/>
          <w:left w:w="85" w:type="dxa"/>
          <w:bottom w:w="57" w:type="dxa"/>
          <w:right w:w="28" w:type="dxa"/>
        </w:tblCellMar>
        <w:tblLook w:val="04A0" w:firstRow="1" w:lastRow="0" w:firstColumn="1" w:lastColumn="0" w:noHBand="0" w:noVBand="1"/>
      </w:tblPr>
      <w:tblGrid>
        <w:gridCol w:w="2466"/>
        <w:gridCol w:w="2028"/>
        <w:gridCol w:w="2030"/>
        <w:gridCol w:w="2030"/>
        <w:gridCol w:w="711"/>
        <w:gridCol w:w="711"/>
        <w:gridCol w:w="2638"/>
        <w:gridCol w:w="1786"/>
      </w:tblGrid>
      <w:tr w:rsidR="0086380A" w:rsidRPr="0029371A" w:rsidTr="00DE65C3">
        <w:trPr>
          <w:cantSplit/>
          <w:trHeight w:val="170"/>
        </w:trPr>
        <w:tc>
          <w:tcPr>
            <w:tcW w:w="2970" w:type="pct"/>
            <w:gridSpan w:val="4"/>
            <w:shd w:val="clear" w:color="auto" w:fill="D9D9D9" w:themeFill="background1" w:themeFillShade="D9"/>
            <w:vAlign w:val="center"/>
          </w:tcPr>
          <w:p w:rsidR="0086380A" w:rsidRPr="001E3EA3" w:rsidRDefault="0086380A" w:rsidP="007848E4">
            <w:pPr>
              <w:rPr>
                <w:rFonts w:ascii="Arial" w:hAnsi="Arial" w:cs="Arial"/>
                <w:b/>
                <w:bCs/>
                <w:sz w:val="20"/>
                <w:szCs w:val="20"/>
              </w:rPr>
            </w:pPr>
            <w:r w:rsidRPr="001E3EA3">
              <w:rPr>
                <w:rFonts w:ascii="Arial" w:hAnsi="Arial" w:cs="Arial"/>
                <w:b/>
                <w:bCs/>
                <w:sz w:val="20"/>
                <w:szCs w:val="20"/>
              </w:rPr>
              <w:t>Beschreibung</w:t>
            </w:r>
          </w:p>
        </w:tc>
        <w:tc>
          <w:tcPr>
            <w:tcW w:w="494" w:type="pct"/>
            <w:gridSpan w:val="2"/>
            <w:shd w:val="clear" w:color="auto" w:fill="D9D9D9" w:themeFill="background1" w:themeFillShade="D9"/>
            <w:vAlign w:val="center"/>
          </w:tcPr>
          <w:p w:rsidR="0086380A" w:rsidRPr="0029371A" w:rsidRDefault="0086380A" w:rsidP="007848E4">
            <w:pPr>
              <w:rPr>
                <w:rFonts w:ascii="Arial" w:hAnsi="Arial" w:cs="Arial"/>
                <w:sz w:val="20"/>
                <w:szCs w:val="20"/>
              </w:rPr>
            </w:pPr>
            <w:r w:rsidRPr="0029371A">
              <w:rPr>
                <w:rFonts w:ascii="Arial" w:hAnsi="Arial" w:cs="Arial"/>
                <w:b/>
                <w:bCs/>
                <w:sz w:val="20"/>
                <w:szCs w:val="20"/>
              </w:rPr>
              <w:t>Bewertung</w:t>
            </w:r>
          </w:p>
        </w:tc>
        <w:tc>
          <w:tcPr>
            <w:tcW w:w="916" w:type="pct"/>
            <w:vMerge w:val="restart"/>
            <w:shd w:val="clear" w:color="auto" w:fill="D9D9D9" w:themeFill="background1" w:themeFillShade="D9"/>
            <w:vAlign w:val="center"/>
          </w:tcPr>
          <w:p w:rsidR="0086380A" w:rsidRPr="0029371A" w:rsidRDefault="0086380A" w:rsidP="00383F5A">
            <w:pPr>
              <w:rPr>
                <w:rFonts w:ascii="Arial" w:hAnsi="Arial" w:cs="Arial"/>
                <w:b/>
                <w:bCs/>
                <w:color w:val="FF0000"/>
                <w:sz w:val="20"/>
                <w:szCs w:val="20"/>
              </w:rPr>
            </w:pPr>
            <w:r w:rsidRPr="007848E4">
              <w:rPr>
                <w:rFonts w:ascii="Arial" w:hAnsi="Arial" w:cs="Arial"/>
                <w:b/>
                <w:bCs/>
                <w:sz w:val="20"/>
                <w:szCs w:val="20"/>
              </w:rPr>
              <w:t xml:space="preserve">Mögliche </w:t>
            </w:r>
            <w:r w:rsidR="00383F5A">
              <w:rPr>
                <w:rFonts w:ascii="Arial" w:hAnsi="Arial" w:cs="Arial"/>
                <w:b/>
                <w:bCs/>
                <w:sz w:val="20"/>
                <w:szCs w:val="20"/>
              </w:rPr>
              <w:t>Maßnahmen</w:t>
            </w:r>
          </w:p>
        </w:tc>
        <w:tc>
          <w:tcPr>
            <w:tcW w:w="620" w:type="pct"/>
            <w:vMerge w:val="restart"/>
            <w:shd w:val="clear" w:color="auto" w:fill="D9D9D9" w:themeFill="background1" w:themeFillShade="D9"/>
            <w:vAlign w:val="center"/>
          </w:tcPr>
          <w:p w:rsidR="0086380A" w:rsidRDefault="0086380A" w:rsidP="0086380A">
            <w:pPr>
              <w:rPr>
                <w:rFonts w:ascii="Arial" w:hAnsi="Arial" w:cs="Arial"/>
                <w:b/>
                <w:bCs/>
                <w:sz w:val="20"/>
                <w:szCs w:val="20"/>
              </w:rPr>
            </w:pPr>
            <w:r>
              <w:rPr>
                <w:rFonts w:ascii="Arial" w:hAnsi="Arial" w:cs="Arial"/>
                <w:b/>
                <w:bCs/>
                <w:sz w:val="20"/>
                <w:szCs w:val="20"/>
              </w:rPr>
              <w:t>Kennzahl zur Bewertung</w:t>
            </w:r>
            <w:r w:rsidR="0017625E">
              <w:rPr>
                <w:rFonts w:ascii="Arial" w:hAnsi="Arial" w:cs="Arial"/>
                <w:b/>
                <w:bCs/>
                <w:sz w:val="20"/>
                <w:szCs w:val="20"/>
              </w:rPr>
              <w:t xml:space="preserve"> (falls</w:t>
            </w:r>
            <w:r w:rsidR="00155FCD">
              <w:rPr>
                <w:rFonts w:ascii="Arial" w:hAnsi="Arial" w:cs="Arial"/>
                <w:b/>
                <w:bCs/>
                <w:sz w:val="20"/>
                <w:szCs w:val="20"/>
              </w:rPr>
              <w:t xml:space="preserve"> </w:t>
            </w:r>
            <w:r>
              <w:rPr>
                <w:rFonts w:ascii="Arial" w:hAnsi="Arial" w:cs="Arial"/>
                <w:b/>
                <w:bCs/>
                <w:sz w:val="20"/>
                <w:szCs w:val="20"/>
              </w:rPr>
              <w:t>nötig</w:t>
            </w:r>
            <w:r w:rsidR="0017625E">
              <w:rPr>
                <w:rFonts w:ascii="Arial" w:hAnsi="Arial" w:cs="Arial"/>
                <w:b/>
                <w:bCs/>
                <w:sz w:val="20"/>
                <w:szCs w:val="20"/>
              </w:rPr>
              <w:t>)</w:t>
            </w:r>
            <w:r>
              <w:rPr>
                <w:rFonts w:ascii="Arial" w:hAnsi="Arial" w:cs="Arial"/>
                <w:b/>
                <w:bCs/>
                <w:sz w:val="20"/>
                <w:szCs w:val="20"/>
              </w:rPr>
              <w:t xml:space="preserve"> </w:t>
            </w:r>
          </w:p>
          <w:p w:rsidR="0086380A" w:rsidRPr="007848E4" w:rsidRDefault="0086380A" w:rsidP="0017625E">
            <w:pPr>
              <w:rPr>
                <w:rFonts w:ascii="Arial" w:hAnsi="Arial" w:cs="Arial"/>
                <w:b/>
                <w:bCs/>
                <w:sz w:val="20"/>
                <w:szCs w:val="20"/>
              </w:rPr>
            </w:pPr>
          </w:p>
        </w:tc>
      </w:tr>
      <w:tr w:rsidR="0086380A" w:rsidRPr="0029371A" w:rsidTr="00C91C00">
        <w:trPr>
          <w:cantSplit/>
          <w:trHeight w:val="1755"/>
        </w:trPr>
        <w:tc>
          <w:tcPr>
            <w:tcW w:w="856" w:type="pct"/>
            <w:tcBorders>
              <w:bottom w:val="single" w:sz="4" w:space="0" w:color="auto"/>
            </w:tcBorders>
            <w:shd w:val="clear" w:color="auto" w:fill="D9D9D9" w:themeFill="background1" w:themeFillShade="D9"/>
            <w:hideMark/>
          </w:tcPr>
          <w:p w:rsidR="0086380A" w:rsidRPr="0086380A" w:rsidRDefault="0086380A" w:rsidP="005D2E72">
            <w:pPr>
              <w:rPr>
                <w:rFonts w:ascii="Arial" w:hAnsi="Arial" w:cs="Arial"/>
                <w:color w:val="000000"/>
                <w:sz w:val="20"/>
                <w:szCs w:val="20"/>
              </w:rPr>
            </w:pPr>
            <w:r w:rsidRPr="00FF3B8C">
              <w:rPr>
                <w:rFonts w:ascii="Arial" w:hAnsi="Arial" w:cs="Arial"/>
                <w:color w:val="000000"/>
                <w:sz w:val="20"/>
                <w:szCs w:val="20"/>
              </w:rPr>
              <w:t xml:space="preserve">Umweltaspekt </w:t>
            </w:r>
          </w:p>
        </w:tc>
        <w:tc>
          <w:tcPr>
            <w:tcW w:w="704" w:type="pct"/>
            <w:tcBorders>
              <w:bottom w:val="single" w:sz="4" w:space="0" w:color="auto"/>
            </w:tcBorders>
            <w:shd w:val="clear" w:color="auto" w:fill="D9D9D9" w:themeFill="background1" w:themeFillShade="D9"/>
            <w:hideMark/>
          </w:tcPr>
          <w:p w:rsidR="0086380A" w:rsidRPr="0086380A" w:rsidRDefault="0086380A" w:rsidP="005D2E72">
            <w:pPr>
              <w:rPr>
                <w:rFonts w:ascii="Arial" w:hAnsi="Arial" w:cs="Arial"/>
                <w:color w:val="000000"/>
                <w:sz w:val="20"/>
                <w:szCs w:val="20"/>
              </w:rPr>
            </w:pPr>
            <w:r w:rsidRPr="00DE65C3">
              <w:rPr>
                <w:rFonts w:ascii="Arial" w:hAnsi="Arial" w:cs="Arial"/>
                <w:color w:val="000000"/>
                <w:sz w:val="20"/>
                <w:szCs w:val="20"/>
              </w:rPr>
              <w:t xml:space="preserve">Betroffene Bereiche </w:t>
            </w:r>
            <w:r w:rsidRPr="0086380A">
              <w:rPr>
                <w:rFonts w:ascii="Arial" w:hAnsi="Arial" w:cs="Arial"/>
                <w:color w:val="000000"/>
                <w:sz w:val="20"/>
                <w:szCs w:val="20"/>
              </w:rPr>
              <w:t xml:space="preserve"> </w:t>
            </w:r>
            <w:r w:rsidRPr="0086380A">
              <w:rPr>
                <w:rFonts w:ascii="Arial" w:hAnsi="Arial" w:cs="Arial"/>
                <w:color w:val="000000"/>
                <w:sz w:val="20"/>
                <w:szCs w:val="20"/>
              </w:rPr>
              <w:br/>
              <w:t>im Unternehmen</w:t>
            </w:r>
            <w:r w:rsidR="0013048B">
              <w:rPr>
                <w:rFonts w:ascii="Arial" w:hAnsi="Arial" w:cs="Arial"/>
                <w:color w:val="000000"/>
                <w:sz w:val="20"/>
                <w:szCs w:val="20"/>
              </w:rPr>
              <w:t xml:space="preserve"> / Prozesse</w:t>
            </w:r>
          </w:p>
        </w:tc>
        <w:tc>
          <w:tcPr>
            <w:tcW w:w="705" w:type="pct"/>
            <w:tcBorders>
              <w:bottom w:val="single" w:sz="4" w:space="0" w:color="auto"/>
            </w:tcBorders>
            <w:shd w:val="clear" w:color="auto" w:fill="D9D9D9" w:themeFill="background1" w:themeFillShade="D9"/>
          </w:tcPr>
          <w:p w:rsidR="00155FCD" w:rsidRDefault="0086380A" w:rsidP="00225562">
            <w:pPr>
              <w:rPr>
                <w:rFonts w:ascii="Arial" w:hAnsi="Arial" w:cs="Arial"/>
                <w:color w:val="000000"/>
                <w:sz w:val="20"/>
                <w:szCs w:val="20"/>
              </w:rPr>
            </w:pPr>
            <w:r w:rsidRPr="001E3EA3">
              <w:rPr>
                <w:rFonts w:ascii="Arial" w:hAnsi="Arial" w:cs="Arial"/>
                <w:color w:val="000000"/>
                <w:sz w:val="20"/>
                <w:szCs w:val="20"/>
              </w:rPr>
              <w:t>Umweltauswirkung</w:t>
            </w:r>
            <w:r>
              <w:rPr>
                <w:rFonts w:ascii="Arial" w:hAnsi="Arial" w:cs="Arial"/>
                <w:color w:val="000000"/>
                <w:sz w:val="20"/>
                <w:szCs w:val="20"/>
              </w:rPr>
              <w:t xml:space="preserve"> im Lebenszyklus</w:t>
            </w:r>
            <w:r w:rsidR="00B81589">
              <w:rPr>
                <w:rFonts w:ascii="Arial" w:hAnsi="Arial" w:cs="Arial"/>
                <w:color w:val="000000"/>
                <w:sz w:val="20"/>
                <w:szCs w:val="20"/>
              </w:rPr>
              <w:t xml:space="preserve"> </w:t>
            </w:r>
          </w:p>
          <w:p w:rsidR="0086380A" w:rsidRPr="001E3EA3" w:rsidRDefault="00B81589" w:rsidP="00225562">
            <w:pPr>
              <w:rPr>
                <w:rFonts w:ascii="Arial" w:hAnsi="Arial" w:cs="Arial"/>
                <w:color w:val="000000"/>
                <w:sz w:val="20"/>
                <w:szCs w:val="20"/>
              </w:rPr>
            </w:pPr>
            <w:r>
              <w:rPr>
                <w:rFonts w:ascii="Arial" w:hAnsi="Arial" w:cs="Arial"/>
                <w:color w:val="000000"/>
                <w:sz w:val="20"/>
                <w:szCs w:val="20"/>
              </w:rPr>
              <w:t>(vgl. Abb. 1)</w:t>
            </w:r>
          </w:p>
        </w:tc>
        <w:tc>
          <w:tcPr>
            <w:tcW w:w="705" w:type="pct"/>
            <w:tcBorders>
              <w:bottom w:val="single" w:sz="4" w:space="0" w:color="auto"/>
            </w:tcBorders>
            <w:shd w:val="clear" w:color="auto" w:fill="D9D9D9" w:themeFill="background1" w:themeFillShade="D9"/>
          </w:tcPr>
          <w:p w:rsidR="0086380A" w:rsidRPr="001E3EA3" w:rsidRDefault="0086380A" w:rsidP="001F13F0">
            <w:pPr>
              <w:rPr>
                <w:rFonts w:ascii="Arial" w:hAnsi="Arial" w:cs="Arial"/>
                <w:color w:val="000000"/>
                <w:sz w:val="20"/>
                <w:szCs w:val="20"/>
              </w:rPr>
            </w:pPr>
            <w:r w:rsidRPr="007848E4">
              <w:rPr>
                <w:rFonts w:ascii="Arial" w:hAnsi="Arial" w:cs="Arial"/>
                <w:color w:val="000000"/>
                <w:sz w:val="20"/>
                <w:szCs w:val="20"/>
              </w:rPr>
              <w:t>Risiken/Chancen</w:t>
            </w:r>
          </w:p>
        </w:tc>
        <w:tc>
          <w:tcPr>
            <w:tcW w:w="247" w:type="pct"/>
            <w:tcBorders>
              <w:bottom w:val="single" w:sz="4" w:space="0" w:color="auto"/>
            </w:tcBorders>
            <w:shd w:val="clear" w:color="auto" w:fill="D9D9D9" w:themeFill="background1" w:themeFillShade="D9"/>
            <w:textDirection w:val="btLr"/>
            <w:hideMark/>
          </w:tcPr>
          <w:p w:rsidR="0086380A" w:rsidRPr="0029371A" w:rsidRDefault="0086380A" w:rsidP="008B787A">
            <w:pPr>
              <w:ind w:left="113" w:right="113"/>
              <w:rPr>
                <w:rFonts w:ascii="Arial" w:hAnsi="Arial" w:cs="Arial"/>
                <w:sz w:val="20"/>
                <w:szCs w:val="20"/>
              </w:rPr>
            </w:pPr>
            <w:r w:rsidRPr="0029371A">
              <w:rPr>
                <w:rFonts w:ascii="Arial" w:hAnsi="Arial" w:cs="Arial"/>
                <w:sz w:val="20"/>
                <w:szCs w:val="20"/>
              </w:rPr>
              <w:t xml:space="preserve">Umweltrelevanz </w:t>
            </w:r>
            <w:r w:rsidRPr="0029371A">
              <w:rPr>
                <w:rFonts w:ascii="Arial" w:hAnsi="Arial" w:cs="Arial"/>
                <w:sz w:val="20"/>
                <w:szCs w:val="20"/>
              </w:rPr>
              <w:br/>
              <w:t>(A, B, C)</w:t>
            </w:r>
          </w:p>
        </w:tc>
        <w:tc>
          <w:tcPr>
            <w:tcW w:w="247" w:type="pct"/>
            <w:tcBorders>
              <w:bottom w:val="single" w:sz="4" w:space="0" w:color="auto"/>
            </w:tcBorders>
            <w:shd w:val="clear" w:color="auto" w:fill="D9D9D9" w:themeFill="background1" w:themeFillShade="D9"/>
            <w:textDirection w:val="btLr"/>
            <w:hideMark/>
          </w:tcPr>
          <w:p w:rsidR="0086380A" w:rsidRPr="0029371A" w:rsidRDefault="0086380A" w:rsidP="008B787A">
            <w:pPr>
              <w:ind w:left="113" w:right="113"/>
              <w:rPr>
                <w:rFonts w:ascii="Arial" w:hAnsi="Arial" w:cs="Arial"/>
                <w:sz w:val="20"/>
                <w:szCs w:val="20"/>
              </w:rPr>
            </w:pPr>
            <w:r w:rsidRPr="0029371A">
              <w:rPr>
                <w:rFonts w:ascii="Arial" w:hAnsi="Arial" w:cs="Arial"/>
                <w:sz w:val="20"/>
                <w:szCs w:val="20"/>
              </w:rPr>
              <w:t>Einflussmöglich-</w:t>
            </w:r>
            <w:proofErr w:type="spellStart"/>
            <w:r w:rsidRPr="0029371A">
              <w:rPr>
                <w:rFonts w:ascii="Arial" w:hAnsi="Arial" w:cs="Arial"/>
                <w:sz w:val="20"/>
                <w:szCs w:val="20"/>
              </w:rPr>
              <w:t>keit</w:t>
            </w:r>
            <w:proofErr w:type="spellEnd"/>
            <w:r w:rsidRPr="0029371A">
              <w:rPr>
                <w:rFonts w:ascii="Arial" w:hAnsi="Arial" w:cs="Arial"/>
                <w:sz w:val="20"/>
                <w:szCs w:val="20"/>
              </w:rPr>
              <w:t xml:space="preserve"> (I, II, III)</w:t>
            </w:r>
          </w:p>
        </w:tc>
        <w:tc>
          <w:tcPr>
            <w:tcW w:w="916" w:type="pct"/>
            <w:vMerge/>
            <w:tcBorders>
              <w:bottom w:val="single" w:sz="4" w:space="0" w:color="auto"/>
            </w:tcBorders>
            <w:shd w:val="clear" w:color="auto" w:fill="D9D9D9" w:themeFill="background1" w:themeFillShade="D9"/>
          </w:tcPr>
          <w:p w:rsidR="0086380A" w:rsidRPr="0029371A" w:rsidRDefault="0086380A" w:rsidP="001F13F0">
            <w:pPr>
              <w:rPr>
                <w:rFonts w:ascii="Arial" w:hAnsi="Arial" w:cs="Arial"/>
                <w:sz w:val="20"/>
                <w:szCs w:val="20"/>
              </w:rPr>
            </w:pPr>
          </w:p>
        </w:tc>
        <w:tc>
          <w:tcPr>
            <w:tcW w:w="620" w:type="pct"/>
            <w:vMerge/>
            <w:tcBorders>
              <w:bottom w:val="single" w:sz="4" w:space="0" w:color="auto"/>
            </w:tcBorders>
            <w:shd w:val="clear" w:color="auto" w:fill="D9D9D9" w:themeFill="background1" w:themeFillShade="D9"/>
          </w:tcPr>
          <w:p w:rsidR="0086380A" w:rsidRPr="0029371A" w:rsidRDefault="0086380A" w:rsidP="001F13F0">
            <w:pPr>
              <w:rPr>
                <w:rFonts w:ascii="Arial" w:hAnsi="Arial" w:cs="Arial"/>
                <w:sz w:val="20"/>
                <w:szCs w:val="20"/>
              </w:rPr>
            </w:pPr>
          </w:p>
        </w:tc>
      </w:tr>
      <w:tr w:rsidR="00AB0DB1" w:rsidRPr="001E3EA3" w:rsidTr="00DE65C3">
        <w:trPr>
          <w:cantSplit/>
          <w:trHeight w:val="473"/>
        </w:trPr>
        <w:tc>
          <w:tcPr>
            <w:tcW w:w="4380" w:type="pct"/>
            <w:gridSpan w:val="7"/>
            <w:shd w:val="clear" w:color="auto" w:fill="F2F2F2" w:themeFill="background1" w:themeFillShade="F2"/>
            <w:vAlign w:val="center"/>
          </w:tcPr>
          <w:p w:rsidR="00AB0DB1" w:rsidRPr="00E33F47" w:rsidRDefault="00AB0DB1" w:rsidP="007848E4">
            <w:pPr>
              <w:ind w:left="113" w:right="113"/>
              <w:jc w:val="center"/>
              <w:rPr>
                <w:rFonts w:ascii="Arial" w:hAnsi="Arial" w:cs="Arial"/>
                <w:b/>
                <w:color w:val="000000"/>
                <w:sz w:val="20"/>
                <w:szCs w:val="20"/>
              </w:rPr>
            </w:pPr>
            <w:r w:rsidRPr="00E33F47">
              <w:rPr>
                <w:rFonts w:ascii="Arial" w:hAnsi="Arial" w:cs="Arial"/>
                <w:b/>
                <w:color w:val="000000"/>
                <w:sz w:val="20"/>
                <w:szCs w:val="20"/>
              </w:rPr>
              <w:t>Direkte Umweltaspekte</w:t>
            </w:r>
          </w:p>
        </w:tc>
        <w:tc>
          <w:tcPr>
            <w:tcW w:w="620" w:type="pct"/>
            <w:shd w:val="clear" w:color="auto" w:fill="F2F2F2" w:themeFill="background1" w:themeFillShade="F2"/>
          </w:tcPr>
          <w:p w:rsidR="00AB0DB1" w:rsidRPr="00E33F47" w:rsidRDefault="00AB0DB1" w:rsidP="007848E4">
            <w:pPr>
              <w:ind w:left="113" w:right="113"/>
              <w:jc w:val="center"/>
              <w:rPr>
                <w:rFonts w:ascii="Arial" w:hAnsi="Arial" w:cs="Arial"/>
                <w:b/>
                <w:color w:val="000000"/>
                <w:sz w:val="20"/>
                <w:szCs w:val="20"/>
              </w:rPr>
            </w:pPr>
          </w:p>
        </w:tc>
      </w:tr>
      <w:tr w:rsidR="00DE65C3" w:rsidRPr="001E3EA3" w:rsidTr="00DE65C3">
        <w:trPr>
          <w:cantSplit/>
          <w:trHeight w:val="20"/>
        </w:trPr>
        <w:tc>
          <w:tcPr>
            <w:tcW w:w="856" w:type="pct"/>
          </w:tcPr>
          <w:p w:rsidR="00DE65C3" w:rsidRDefault="00DE65C3" w:rsidP="008B787A">
            <w:pPr>
              <w:rPr>
                <w:rFonts w:ascii="Arial" w:hAnsi="Arial" w:cs="Arial"/>
                <w:b/>
                <w:color w:val="000000"/>
                <w:sz w:val="20"/>
                <w:szCs w:val="20"/>
              </w:rPr>
            </w:pPr>
            <w:r>
              <w:rPr>
                <w:rFonts w:ascii="Arial" w:hAnsi="Arial" w:cs="Arial"/>
                <w:color w:val="000000"/>
                <w:sz w:val="20"/>
                <w:szCs w:val="20"/>
              </w:rPr>
              <w:t>Nutzung von Strom</w:t>
            </w:r>
          </w:p>
        </w:tc>
        <w:tc>
          <w:tcPr>
            <w:tcW w:w="704" w:type="pct"/>
            <w:vAlign w:val="center"/>
          </w:tcPr>
          <w:p w:rsidR="00DE65C3" w:rsidRDefault="00DE65C3" w:rsidP="00DE65C3">
            <w:pPr>
              <w:rPr>
                <w:rFonts w:ascii="Arial" w:hAnsi="Arial" w:cs="Arial"/>
                <w:i/>
                <w:color w:val="A6A6A6" w:themeColor="background1" w:themeShade="A6"/>
                <w:sz w:val="20"/>
              </w:rPr>
            </w:pPr>
            <w:r w:rsidRPr="00D043F2">
              <w:rPr>
                <w:rFonts w:ascii="Arial" w:hAnsi="Arial" w:cs="Arial"/>
                <w:i/>
                <w:color w:val="A6A6A6" w:themeColor="background1" w:themeShade="A6"/>
                <w:sz w:val="20"/>
              </w:rPr>
              <w:t>Gießerei</w:t>
            </w:r>
          </w:p>
          <w:p w:rsidR="00DE65C3" w:rsidRDefault="00DE65C3" w:rsidP="00225562">
            <w:pPr>
              <w:rPr>
                <w:rFonts w:ascii="Arial" w:hAnsi="Arial" w:cs="Arial"/>
                <w:i/>
                <w:color w:val="A6A6A6" w:themeColor="background1" w:themeShade="A6"/>
                <w:sz w:val="20"/>
              </w:rPr>
            </w:pPr>
          </w:p>
          <w:p w:rsidR="00DE65C3" w:rsidRDefault="00DE65C3" w:rsidP="00225562">
            <w:pPr>
              <w:rPr>
                <w:rFonts w:ascii="Arial" w:hAnsi="Arial" w:cs="Arial"/>
                <w:i/>
                <w:color w:val="A6A6A6" w:themeColor="background1" w:themeShade="A6"/>
                <w:sz w:val="20"/>
              </w:rPr>
            </w:pPr>
            <w:r w:rsidRPr="00D043F2">
              <w:rPr>
                <w:rFonts w:ascii="Arial" w:hAnsi="Arial" w:cs="Arial"/>
                <w:i/>
                <w:color w:val="A6A6A6" w:themeColor="background1" w:themeShade="A6"/>
                <w:sz w:val="20"/>
              </w:rPr>
              <w:t>Lackiererei</w:t>
            </w:r>
            <w:r w:rsidRPr="00C26662">
              <w:rPr>
                <w:rFonts w:ascii="Arial" w:hAnsi="Arial" w:cs="Arial"/>
                <w:i/>
                <w:color w:val="A6A6A6" w:themeColor="background1" w:themeShade="A6"/>
                <w:sz w:val="20"/>
              </w:rPr>
              <w:t xml:space="preserve"> </w:t>
            </w:r>
          </w:p>
          <w:p w:rsidR="00DE65C3" w:rsidRDefault="00DE65C3" w:rsidP="00225562">
            <w:pPr>
              <w:rPr>
                <w:rFonts w:ascii="Arial" w:hAnsi="Arial" w:cs="Arial"/>
                <w:i/>
                <w:color w:val="A6A6A6" w:themeColor="background1" w:themeShade="A6"/>
                <w:sz w:val="20"/>
              </w:rPr>
            </w:pPr>
          </w:p>
          <w:p w:rsidR="00DE65C3" w:rsidRPr="001E3EA3" w:rsidRDefault="00DE65C3" w:rsidP="00225562">
            <w:pPr>
              <w:rPr>
                <w:rFonts w:ascii="Arial" w:hAnsi="Arial" w:cs="Arial"/>
                <w:sz w:val="20"/>
                <w:szCs w:val="20"/>
              </w:rPr>
            </w:pPr>
            <w:r>
              <w:rPr>
                <w:rFonts w:ascii="Arial" w:hAnsi="Arial" w:cs="Arial"/>
                <w:i/>
                <w:color w:val="A6A6A6" w:themeColor="background1" w:themeShade="A6"/>
                <w:sz w:val="20"/>
              </w:rPr>
              <w:t>Verwaltung</w:t>
            </w:r>
          </w:p>
        </w:tc>
        <w:tc>
          <w:tcPr>
            <w:tcW w:w="705" w:type="pct"/>
            <w:vAlign w:val="center"/>
          </w:tcPr>
          <w:p w:rsidR="00DE65C3" w:rsidRPr="00AA3FCD" w:rsidRDefault="00DE65C3" w:rsidP="00225562">
            <w:pPr>
              <w:rPr>
                <w:rFonts w:ascii="Arial" w:hAnsi="Arial" w:cs="Arial"/>
                <w:sz w:val="20"/>
                <w:szCs w:val="20"/>
              </w:rPr>
            </w:pPr>
            <w:r w:rsidRPr="00AA3FCD">
              <w:rPr>
                <w:rFonts w:ascii="Arial" w:hAnsi="Arial" w:cs="Arial"/>
                <w:i/>
                <w:color w:val="A6A6A6" w:themeColor="background1" w:themeShade="A6"/>
                <w:sz w:val="20"/>
              </w:rPr>
              <w:t>Produktion</w:t>
            </w:r>
          </w:p>
        </w:tc>
        <w:tc>
          <w:tcPr>
            <w:tcW w:w="705" w:type="pct"/>
            <w:vAlign w:val="center"/>
          </w:tcPr>
          <w:p w:rsidR="00DE65C3" w:rsidRPr="001E3EA3" w:rsidRDefault="00DE65C3" w:rsidP="00225562">
            <w:pPr>
              <w:rPr>
                <w:rFonts w:ascii="Arial" w:hAnsi="Arial" w:cs="Arial"/>
                <w:sz w:val="20"/>
                <w:szCs w:val="20"/>
              </w:rPr>
            </w:pPr>
            <w:r>
              <w:rPr>
                <w:rFonts w:ascii="Arial" w:hAnsi="Arial" w:cs="Arial"/>
                <w:i/>
                <w:color w:val="A6A6A6" w:themeColor="background1" w:themeShade="A6"/>
                <w:sz w:val="20"/>
              </w:rPr>
              <w:t xml:space="preserve">R: </w:t>
            </w:r>
            <w:r w:rsidRPr="00C26662">
              <w:rPr>
                <w:rFonts w:ascii="Arial" w:hAnsi="Arial" w:cs="Arial"/>
                <w:i/>
                <w:color w:val="A6A6A6" w:themeColor="background1" w:themeShade="A6"/>
                <w:sz w:val="20"/>
              </w:rPr>
              <w:t>Steigende Energiepreise</w:t>
            </w:r>
          </w:p>
        </w:tc>
        <w:tc>
          <w:tcPr>
            <w:tcW w:w="247" w:type="pct"/>
          </w:tcPr>
          <w:p w:rsidR="00DE65C3" w:rsidRPr="00C26662" w:rsidRDefault="00DE65C3" w:rsidP="007157CF">
            <w:pPr>
              <w:rPr>
                <w:rFonts w:ascii="Arial" w:hAnsi="Arial" w:cs="Arial"/>
                <w:i/>
                <w:color w:val="A6A6A6" w:themeColor="background1" w:themeShade="A6"/>
                <w:sz w:val="20"/>
                <w:szCs w:val="20"/>
              </w:rPr>
            </w:pPr>
            <w:r w:rsidRPr="00C26662">
              <w:rPr>
                <w:rFonts w:ascii="Arial" w:hAnsi="Arial" w:cs="Arial"/>
                <w:i/>
                <w:color w:val="A6A6A6" w:themeColor="background1" w:themeShade="A6"/>
                <w:sz w:val="20"/>
                <w:szCs w:val="20"/>
              </w:rPr>
              <w:t>A</w:t>
            </w:r>
          </w:p>
          <w:p w:rsidR="00DE65C3" w:rsidRDefault="00DE65C3" w:rsidP="007157CF">
            <w:pPr>
              <w:rPr>
                <w:rFonts w:ascii="Arial" w:hAnsi="Arial" w:cs="Arial"/>
                <w:i/>
                <w:color w:val="A6A6A6" w:themeColor="background1" w:themeShade="A6"/>
                <w:sz w:val="20"/>
                <w:szCs w:val="20"/>
              </w:rPr>
            </w:pPr>
          </w:p>
          <w:p w:rsidR="00DE65C3" w:rsidRPr="00C26662" w:rsidRDefault="00DE65C3" w:rsidP="007157CF">
            <w:pPr>
              <w:rPr>
                <w:rFonts w:ascii="Arial" w:hAnsi="Arial" w:cs="Arial"/>
                <w:i/>
                <w:color w:val="A6A6A6" w:themeColor="background1" w:themeShade="A6"/>
                <w:sz w:val="20"/>
                <w:szCs w:val="20"/>
              </w:rPr>
            </w:pPr>
            <w:r w:rsidRPr="00C26662">
              <w:rPr>
                <w:rFonts w:ascii="Arial" w:hAnsi="Arial" w:cs="Arial"/>
                <w:i/>
                <w:color w:val="A6A6A6" w:themeColor="background1" w:themeShade="A6"/>
                <w:sz w:val="20"/>
                <w:szCs w:val="20"/>
              </w:rPr>
              <w:t>B</w:t>
            </w:r>
          </w:p>
          <w:p w:rsidR="00DE65C3" w:rsidRDefault="00DE65C3" w:rsidP="00225562">
            <w:pPr>
              <w:rPr>
                <w:rFonts w:ascii="Arial" w:hAnsi="Arial" w:cs="Arial"/>
                <w:i/>
                <w:color w:val="A6A6A6" w:themeColor="background1" w:themeShade="A6"/>
                <w:sz w:val="20"/>
                <w:szCs w:val="20"/>
              </w:rPr>
            </w:pPr>
          </w:p>
          <w:p w:rsidR="00DE65C3" w:rsidRPr="001E3EA3" w:rsidRDefault="00DE65C3" w:rsidP="00225562">
            <w:pPr>
              <w:rPr>
                <w:rFonts w:ascii="Arial" w:hAnsi="Arial" w:cs="Arial"/>
                <w:sz w:val="20"/>
                <w:szCs w:val="20"/>
              </w:rPr>
            </w:pPr>
            <w:r>
              <w:rPr>
                <w:rFonts w:ascii="Arial" w:hAnsi="Arial" w:cs="Arial"/>
                <w:i/>
                <w:color w:val="A6A6A6" w:themeColor="background1" w:themeShade="A6"/>
                <w:sz w:val="20"/>
                <w:szCs w:val="20"/>
              </w:rPr>
              <w:t>C</w:t>
            </w:r>
          </w:p>
        </w:tc>
        <w:tc>
          <w:tcPr>
            <w:tcW w:w="247" w:type="pct"/>
          </w:tcPr>
          <w:p w:rsidR="00DE65C3" w:rsidRPr="00C26662" w:rsidRDefault="00DE65C3" w:rsidP="007157CF">
            <w:pPr>
              <w:rPr>
                <w:rFonts w:ascii="Arial" w:hAnsi="Arial" w:cs="Arial"/>
                <w:i/>
                <w:color w:val="A6A6A6" w:themeColor="background1" w:themeShade="A6"/>
                <w:sz w:val="20"/>
                <w:szCs w:val="20"/>
              </w:rPr>
            </w:pPr>
            <w:r w:rsidRPr="00C26662">
              <w:rPr>
                <w:rFonts w:ascii="Arial" w:hAnsi="Arial" w:cs="Arial"/>
                <w:i/>
                <w:color w:val="A6A6A6" w:themeColor="background1" w:themeShade="A6"/>
                <w:sz w:val="20"/>
                <w:szCs w:val="20"/>
              </w:rPr>
              <w:t>I</w:t>
            </w:r>
          </w:p>
          <w:p w:rsidR="00DE65C3" w:rsidRDefault="00DE65C3" w:rsidP="007157CF">
            <w:pPr>
              <w:rPr>
                <w:rFonts w:ascii="Arial" w:hAnsi="Arial" w:cs="Arial"/>
                <w:i/>
                <w:color w:val="A6A6A6" w:themeColor="background1" w:themeShade="A6"/>
                <w:sz w:val="20"/>
                <w:szCs w:val="20"/>
              </w:rPr>
            </w:pPr>
          </w:p>
          <w:p w:rsidR="00DE65C3" w:rsidRPr="00C26662" w:rsidRDefault="00DE65C3" w:rsidP="007157CF">
            <w:pPr>
              <w:rPr>
                <w:rFonts w:ascii="Arial" w:hAnsi="Arial" w:cs="Arial"/>
                <w:i/>
                <w:color w:val="A6A6A6" w:themeColor="background1" w:themeShade="A6"/>
                <w:sz w:val="20"/>
                <w:szCs w:val="20"/>
              </w:rPr>
            </w:pPr>
            <w:r w:rsidRPr="00C26662">
              <w:rPr>
                <w:rFonts w:ascii="Arial" w:hAnsi="Arial" w:cs="Arial"/>
                <w:i/>
                <w:color w:val="A6A6A6" w:themeColor="background1" w:themeShade="A6"/>
                <w:sz w:val="20"/>
                <w:szCs w:val="20"/>
              </w:rPr>
              <w:t>II</w:t>
            </w:r>
          </w:p>
          <w:p w:rsidR="00DE65C3" w:rsidRDefault="00DE65C3" w:rsidP="00225562">
            <w:pPr>
              <w:rPr>
                <w:rFonts w:ascii="Arial" w:hAnsi="Arial" w:cs="Arial"/>
                <w:i/>
                <w:color w:val="A6A6A6" w:themeColor="background1" w:themeShade="A6"/>
                <w:sz w:val="20"/>
                <w:szCs w:val="20"/>
              </w:rPr>
            </w:pPr>
          </w:p>
          <w:p w:rsidR="00DE65C3" w:rsidRPr="001E3EA3" w:rsidRDefault="00DE65C3" w:rsidP="00225562">
            <w:pPr>
              <w:rPr>
                <w:rFonts w:ascii="Arial" w:hAnsi="Arial" w:cs="Arial"/>
                <w:sz w:val="20"/>
                <w:szCs w:val="20"/>
              </w:rPr>
            </w:pPr>
            <w:r w:rsidRPr="00C26662">
              <w:rPr>
                <w:rFonts w:ascii="Arial" w:hAnsi="Arial" w:cs="Arial"/>
                <w:i/>
                <w:color w:val="A6A6A6" w:themeColor="background1" w:themeShade="A6"/>
                <w:sz w:val="20"/>
                <w:szCs w:val="20"/>
              </w:rPr>
              <w:t>I</w:t>
            </w:r>
            <w:r>
              <w:rPr>
                <w:rFonts w:ascii="Arial" w:hAnsi="Arial" w:cs="Arial"/>
                <w:i/>
                <w:color w:val="A6A6A6" w:themeColor="background1" w:themeShade="A6"/>
                <w:sz w:val="20"/>
                <w:szCs w:val="20"/>
              </w:rPr>
              <w:t>I</w:t>
            </w:r>
          </w:p>
        </w:tc>
        <w:tc>
          <w:tcPr>
            <w:tcW w:w="916" w:type="pct"/>
          </w:tcPr>
          <w:p w:rsidR="00DE65C3" w:rsidRPr="00C26662" w:rsidRDefault="00DE65C3" w:rsidP="007157CF">
            <w:pPr>
              <w:spacing w:before="60" w:after="60"/>
              <w:rPr>
                <w:rFonts w:ascii="Arial" w:hAnsi="Arial" w:cs="Arial"/>
                <w:i/>
                <w:color w:val="A6A6A6" w:themeColor="background1" w:themeShade="A6"/>
                <w:sz w:val="20"/>
              </w:rPr>
            </w:pPr>
            <w:r w:rsidRPr="00C26662">
              <w:rPr>
                <w:rFonts w:ascii="Arial" w:hAnsi="Arial" w:cs="Arial"/>
                <w:i/>
                <w:color w:val="A6A6A6" w:themeColor="background1" w:themeShade="A6"/>
                <w:sz w:val="20"/>
              </w:rPr>
              <w:t>Optimierte Prozessführung</w:t>
            </w:r>
          </w:p>
          <w:p w:rsidR="00DE65C3" w:rsidRDefault="00DE65C3" w:rsidP="00225562">
            <w:pPr>
              <w:rPr>
                <w:rFonts w:ascii="Arial" w:hAnsi="Arial" w:cs="Arial"/>
                <w:i/>
                <w:color w:val="A6A6A6" w:themeColor="background1" w:themeShade="A6"/>
                <w:sz w:val="20"/>
              </w:rPr>
            </w:pPr>
            <w:r w:rsidRPr="00C26662">
              <w:rPr>
                <w:rFonts w:ascii="Arial" w:hAnsi="Arial" w:cs="Arial"/>
                <w:i/>
                <w:color w:val="A6A6A6" w:themeColor="background1" w:themeShade="A6"/>
                <w:sz w:val="20"/>
              </w:rPr>
              <w:t>Abschaltung Bearbeitungsmaschinen bei Stillstand</w:t>
            </w:r>
          </w:p>
          <w:p w:rsidR="00DE65C3" w:rsidRPr="001E3EA3" w:rsidRDefault="00DE65C3" w:rsidP="00225562">
            <w:pPr>
              <w:rPr>
                <w:rFonts w:ascii="Arial" w:hAnsi="Arial" w:cs="Arial"/>
                <w:sz w:val="20"/>
                <w:szCs w:val="20"/>
              </w:rPr>
            </w:pPr>
            <w:r>
              <w:rPr>
                <w:rFonts w:ascii="Arial" w:hAnsi="Arial" w:cs="Arial"/>
                <w:i/>
                <w:color w:val="A6A6A6" w:themeColor="background1" w:themeShade="A6"/>
                <w:sz w:val="20"/>
              </w:rPr>
              <w:t>Sensibilisierung der Mitarbeiter</w:t>
            </w:r>
          </w:p>
        </w:tc>
        <w:tc>
          <w:tcPr>
            <w:tcW w:w="620" w:type="pct"/>
          </w:tcPr>
          <w:p w:rsidR="00DE65C3" w:rsidRPr="00AA3FCD" w:rsidRDefault="00DE65C3" w:rsidP="00AA3FCD">
            <w:pPr>
              <w:spacing w:before="60" w:after="60"/>
              <w:rPr>
                <w:rFonts w:ascii="Arial" w:hAnsi="Arial" w:cs="Arial"/>
                <w:i/>
                <w:color w:val="A6A6A6" w:themeColor="background1" w:themeShade="A6"/>
                <w:sz w:val="20"/>
              </w:rPr>
            </w:pPr>
            <w:r w:rsidRPr="00AA3FCD">
              <w:rPr>
                <w:rFonts w:ascii="Arial" w:hAnsi="Arial" w:cs="Arial"/>
                <w:i/>
                <w:color w:val="A6A6A6" w:themeColor="background1" w:themeShade="A6"/>
                <w:sz w:val="20"/>
              </w:rPr>
              <w:t>Stromverbrauch / Output</w:t>
            </w:r>
          </w:p>
          <w:p w:rsidR="00DE65C3" w:rsidRPr="00AA3FCD" w:rsidRDefault="00DE65C3" w:rsidP="00AA3FCD">
            <w:pPr>
              <w:spacing w:before="60" w:after="60"/>
              <w:rPr>
                <w:rFonts w:ascii="Arial" w:hAnsi="Arial" w:cs="Arial"/>
                <w:i/>
                <w:color w:val="A6A6A6" w:themeColor="background1" w:themeShade="A6"/>
                <w:sz w:val="20"/>
              </w:rPr>
            </w:pPr>
          </w:p>
          <w:p w:rsidR="00DE65C3" w:rsidRPr="001E3EA3" w:rsidRDefault="00DE65C3" w:rsidP="00AA3FCD">
            <w:pPr>
              <w:spacing w:before="60" w:after="60"/>
              <w:rPr>
                <w:rFonts w:ascii="Arial" w:hAnsi="Arial" w:cs="Arial"/>
                <w:sz w:val="20"/>
                <w:szCs w:val="20"/>
              </w:rPr>
            </w:pPr>
            <w:r w:rsidRPr="00AA3FCD">
              <w:rPr>
                <w:rFonts w:ascii="Arial" w:hAnsi="Arial" w:cs="Arial"/>
                <w:i/>
                <w:color w:val="A6A6A6" w:themeColor="background1" w:themeShade="A6"/>
                <w:sz w:val="20"/>
              </w:rPr>
              <w:t>Stromverbrauch / Fläche</w:t>
            </w:r>
          </w:p>
        </w:tc>
      </w:tr>
      <w:tr w:rsidR="00DE65C3" w:rsidRPr="001E3EA3" w:rsidTr="00DE65C3">
        <w:trPr>
          <w:cantSplit/>
          <w:trHeight w:val="20"/>
        </w:trPr>
        <w:tc>
          <w:tcPr>
            <w:tcW w:w="856" w:type="pct"/>
          </w:tcPr>
          <w:p w:rsidR="00DE65C3" w:rsidRDefault="00DE65C3" w:rsidP="008B787A">
            <w:pPr>
              <w:rPr>
                <w:rFonts w:ascii="Arial" w:hAnsi="Arial" w:cs="Arial"/>
                <w:b/>
                <w:color w:val="000000"/>
                <w:sz w:val="20"/>
                <w:szCs w:val="20"/>
              </w:rPr>
            </w:pPr>
            <w:r>
              <w:rPr>
                <w:rFonts w:ascii="Arial" w:hAnsi="Arial" w:cs="Arial"/>
                <w:color w:val="000000"/>
                <w:sz w:val="20"/>
                <w:szCs w:val="20"/>
              </w:rPr>
              <w:t>Nutzung von Wärme</w:t>
            </w:r>
          </w:p>
        </w:tc>
        <w:tc>
          <w:tcPr>
            <w:tcW w:w="704" w:type="pct"/>
            <w:vAlign w:val="center"/>
          </w:tcPr>
          <w:p w:rsidR="00DE65C3" w:rsidRPr="00E509B2" w:rsidRDefault="00DE65C3" w:rsidP="00225562">
            <w:pPr>
              <w:rPr>
                <w:rFonts w:ascii="Arial" w:hAnsi="Arial" w:cs="Arial"/>
                <w:sz w:val="20"/>
                <w:szCs w:val="20"/>
              </w:rPr>
            </w:pPr>
          </w:p>
        </w:tc>
        <w:tc>
          <w:tcPr>
            <w:tcW w:w="705" w:type="pct"/>
            <w:vAlign w:val="center"/>
          </w:tcPr>
          <w:p w:rsidR="00DE65C3" w:rsidRPr="00E509B2" w:rsidRDefault="00DE65C3" w:rsidP="00225562">
            <w:pPr>
              <w:rPr>
                <w:rFonts w:ascii="Arial" w:hAnsi="Arial" w:cs="Arial"/>
                <w:sz w:val="20"/>
                <w:szCs w:val="20"/>
              </w:rPr>
            </w:pPr>
          </w:p>
        </w:tc>
        <w:tc>
          <w:tcPr>
            <w:tcW w:w="705" w:type="pct"/>
            <w:vAlign w:val="center"/>
          </w:tcPr>
          <w:p w:rsidR="00DE65C3" w:rsidRPr="00E509B2" w:rsidRDefault="00DE65C3" w:rsidP="00225562">
            <w:pPr>
              <w:rPr>
                <w:rFonts w:ascii="Arial" w:hAnsi="Arial" w:cs="Arial"/>
                <w:sz w:val="20"/>
                <w:szCs w:val="20"/>
              </w:rPr>
            </w:pPr>
          </w:p>
        </w:tc>
        <w:tc>
          <w:tcPr>
            <w:tcW w:w="247" w:type="pct"/>
          </w:tcPr>
          <w:p w:rsidR="00DE65C3" w:rsidRPr="00E509B2" w:rsidRDefault="00DE65C3" w:rsidP="00225562">
            <w:pPr>
              <w:rPr>
                <w:rFonts w:ascii="Arial" w:hAnsi="Arial" w:cs="Arial"/>
                <w:sz w:val="20"/>
                <w:szCs w:val="20"/>
              </w:rPr>
            </w:pPr>
          </w:p>
        </w:tc>
        <w:tc>
          <w:tcPr>
            <w:tcW w:w="247" w:type="pct"/>
          </w:tcPr>
          <w:p w:rsidR="00DE65C3" w:rsidRPr="00E509B2" w:rsidRDefault="00DE65C3" w:rsidP="00225562">
            <w:pPr>
              <w:rPr>
                <w:rFonts w:ascii="Arial" w:hAnsi="Arial" w:cs="Arial"/>
                <w:sz w:val="20"/>
                <w:szCs w:val="20"/>
              </w:rPr>
            </w:pPr>
          </w:p>
        </w:tc>
        <w:tc>
          <w:tcPr>
            <w:tcW w:w="916" w:type="pct"/>
          </w:tcPr>
          <w:p w:rsidR="00DE65C3" w:rsidRPr="00E509B2" w:rsidRDefault="00DE65C3" w:rsidP="00225562">
            <w:pPr>
              <w:rPr>
                <w:rFonts w:ascii="Arial" w:hAnsi="Arial" w:cs="Arial"/>
                <w:sz w:val="20"/>
                <w:szCs w:val="20"/>
              </w:rPr>
            </w:pPr>
          </w:p>
        </w:tc>
        <w:tc>
          <w:tcPr>
            <w:tcW w:w="620" w:type="pct"/>
          </w:tcPr>
          <w:p w:rsidR="00DE65C3" w:rsidRPr="00E509B2" w:rsidRDefault="00DE65C3" w:rsidP="00225562">
            <w:pPr>
              <w:rPr>
                <w:rFonts w:ascii="Arial" w:hAnsi="Arial" w:cs="Arial"/>
                <w:sz w:val="20"/>
                <w:szCs w:val="20"/>
              </w:rPr>
            </w:pPr>
          </w:p>
        </w:tc>
      </w:tr>
      <w:tr w:rsidR="00BB19D1" w:rsidRPr="001E3EA3" w:rsidTr="00C91C00">
        <w:trPr>
          <w:cantSplit/>
          <w:trHeight w:val="20"/>
        </w:trPr>
        <w:tc>
          <w:tcPr>
            <w:tcW w:w="856" w:type="pct"/>
            <w:hideMark/>
          </w:tcPr>
          <w:p w:rsidR="00AB0DB1" w:rsidRPr="00AA3FCD" w:rsidRDefault="00BB19D1" w:rsidP="008B787A">
            <w:pPr>
              <w:rPr>
                <w:rFonts w:ascii="Arial" w:hAnsi="Arial" w:cs="Arial"/>
                <w:color w:val="000000"/>
                <w:sz w:val="20"/>
                <w:szCs w:val="20"/>
              </w:rPr>
            </w:pPr>
            <w:r w:rsidRPr="00AA3FCD">
              <w:rPr>
                <w:rFonts w:ascii="Arial" w:hAnsi="Arial" w:cs="Arial"/>
                <w:color w:val="000000"/>
                <w:sz w:val="20"/>
                <w:szCs w:val="20"/>
              </w:rPr>
              <w:t xml:space="preserve">Ausstoß von </w:t>
            </w:r>
            <w:r w:rsidR="00AB0DB1" w:rsidRPr="00AA3FCD">
              <w:rPr>
                <w:rFonts w:ascii="Arial" w:hAnsi="Arial" w:cs="Arial"/>
                <w:color w:val="000000"/>
                <w:sz w:val="20"/>
                <w:szCs w:val="20"/>
              </w:rPr>
              <w:t>Emissionen</w:t>
            </w:r>
          </w:p>
        </w:tc>
        <w:tc>
          <w:tcPr>
            <w:tcW w:w="704" w:type="pct"/>
            <w:hideMark/>
          </w:tcPr>
          <w:p w:rsidR="00AB0DB1" w:rsidRPr="00E509B2" w:rsidRDefault="00AB0DB1" w:rsidP="00225562">
            <w:pPr>
              <w:rPr>
                <w:rFonts w:ascii="Arial" w:hAnsi="Arial" w:cs="Arial"/>
                <w:sz w:val="20"/>
                <w:szCs w:val="20"/>
              </w:rPr>
            </w:pPr>
            <w:r w:rsidRPr="00E509B2">
              <w:rPr>
                <w:rFonts w:ascii="Arial" w:hAnsi="Arial" w:cs="Arial"/>
                <w:sz w:val="20"/>
                <w:szCs w:val="20"/>
              </w:rPr>
              <w:t> </w:t>
            </w:r>
          </w:p>
        </w:tc>
        <w:tc>
          <w:tcPr>
            <w:tcW w:w="705" w:type="pct"/>
          </w:tcPr>
          <w:p w:rsidR="00AB0DB1" w:rsidRPr="00E509B2" w:rsidRDefault="00AB0DB1" w:rsidP="00225562">
            <w:pPr>
              <w:rPr>
                <w:rFonts w:ascii="Arial" w:hAnsi="Arial" w:cs="Arial"/>
                <w:sz w:val="20"/>
                <w:szCs w:val="20"/>
              </w:rPr>
            </w:pPr>
          </w:p>
        </w:tc>
        <w:tc>
          <w:tcPr>
            <w:tcW w:w="705" w:type="pct"/>
          </w:tcPr>
          <w:p w:rsidR="00AB0DB1" w:rsidRPr="00E509B2" w:rsidRDefault="00AB0DB1" w:rsidP="00225562">
            <w:pPr>
              <w:rPr>
                <w:rFonts w:ascii="Arial" w:hAnsi="Arial" w:cs="Arial"/>
                <w:sz w:val="20"/>
                <w:szCs w:val="20"/>
              </w:rPr>
            </w:pPr>
          </w:p>
        </w:tc>
        <w:tc>
          <w:tcPr>
            <w:tcW w:w="247" w:type="pct"/>
            <w:hideMark/>
          </w:tcPr>
          <w:p w:rsidR="00AB0DB1" w:rsidRPr="00E509B2" w:rsidRDefault="00AB0DB1" w:rsidP="00225562">
            <w:pPr>
              <w:rPr>
                <w:rFonts w:ascii="Arial" w:hAnsi="Arial" w:cs="Arial"/>
                <w:sz w:val="20"/>
                <w:szCs w:val="20"/>
              </w:rPr>
            </w:pPr>
            <w:r w:rsidRPr="00E509B2">
              <w:rPr>
                <w:rFonts w:ascii="Arial" w:hAnsi="Arial" w:cs="Arial"/>
                <w:sz w:val="20"/>
                <w:szCs w:val="20"/>
              </w:rPr>
              <w:t> </w:t>
            </w:r>
          </w:p>
        </w:tc>
        <w:tc>
          <w:tcPr>
            <w:tcW w:w="247" w:type="pct"/>
            <w:hideMark/>
          </w:tcPr>
          <w:p w:rsidR="00AB0DB1" w:rsidRPr="00E509B2" w:rsidRDefault="00AB0DB1" w:rsidP="00225562">
            <w:pPr>
              <w:rPr>
                <w:rFonts w:ascii="Arial" w:hAnsi="Arial" w:cs="Arial"/>
                <w:sz w:val="20"/>
                <w:szCs w:val="20"/>
              </w:rPr>
            </w:pPr>
            <w:r w:rsidRPr="00E509B2">
              <w:rPr>
                <w:rFonts w:ascii="Arial" w:hAnsi="Arial" w:cs="Arial"/>
                <w:sz w:val="20"/>
                <w:szCs w:val="20"/>
              </w:rPr>
              <w:t> </w:t>
            </w:r>
          </w:p>
        </w:tc>
        <w:tc>
          <w:tcPr>
            <w:tcW w:w="916" w:type="pct"/>
          </w:tcPr>
          <w:p w:rsidR="00AB0DB1" w:rsidRPr="00E509B2" w:rsidRDefault="00AB0DB1" w:rsidP="00225562">
            <w:pPr>
              <w:rPr>
                <w:rFonts w:ascii="Arial" w:hAnsi="Arial" w:cs="Arial"/>
                <w:sz w:val="20"/>
                <w:szCs w:val="20"/>
              </w:rPr>
            </w:pPr>
          </w:p>
        </w:tc>
        <w:tc>
          <w:tcPr>
            <w:tcW w:w="620" w:type="pct"/>
          </w:tcPr>
          <w:p w:rsidR="00AB0DB1" w:rsidRPr="00E509B2" w:rsidRDefault="00AB0DB1" w:rsidP="00225562">
            <w:pPr>
              <w:rPr>
                <w:rFonts w:ascii="Arial" w:hAnsi="Arial" w:cs="Arial"/>
                <w:sz w:val="20"/>
                <w:szCs w:val="20"/>
              </w:rPr>
            </w:pPr>
          </w:p>
        </w:tc>
      </w:tr>
      <w:tr w:rsidR="00BB19D1" w:rsidRPr="001E3EA3" w:rsidTr="00C91C00">
        <w:trPr>
          <w:cantSplit/>
          <w:trHeight w:val="20"/>
        </w:trPr>
        <w:tc>
          <w:tcPr>
            <w:tcW w:w="856" w:type="pct"/>
          </w:tcPr>
          <w:p w:rsidR="00AB0DB1" w:rsidRPr="00AA3FCD" w:rsidRDefault="00BB19D1" w:rsidP="00BB19D1">
            <w:pPr>
              <w:rPr>
                <w:rFonts w:ascii="Arial" w:hAnsi="Arial" w:cs="Arial"/>
                <w:color w:val="000000"/>
                <w:sz w:val="20"/>
                <w:szCs w:val="20"/>
              </w:rPr>
            </w:pPr>
            <w:r w:rsidRPr="00AA3FCD">
              <w:rPr>
                <w:rFonts w:ascii="Arial" w:hAnsi="Arial" w:cs="Arial"/>
                <w:color w:val="000000"/>
                <w:sz w:val="20"/>
                <w:szCs w:val="20"/>
              </w:rPr>
              <w:t xml:space="preserve">Abfallaufkommen / gefährliche Abfälle </w:t>
            </w:r>
          </w:p>
        </w:tc>
        <w:tc>
          <w:tcPr>
            <w:tcW w:w="704" w:type="pct"/>
          </w:tcPr>
          <w:p w:rsidR="00AB0DB1" w:rsidRPr="00E509B2" w:rsidRDefault="00AB0DB1" w:rsidP="00225562">
            <w:pPr>
              <w:rPr>
                <w:rFonts w:ascii="Arial" w:hAnsi="Arial" w:cs="Arial"/>
                <w:sz w:val="20"/>
                <w:szCs w:val="20"/>
              </w:rPr>
            </w:pPr>
          </w:p>
        </w:tc>
        <w:tc>
          <w:tcPr>
            <w:tcW w:w="705" w:type="pct"/>
          </w:tcPr>
          <w:p w:rsidR="00AB0DB1" w:rsidRPr="00E509B2" w:rsidRDefault="00AB0DB1" w:rsidP="00225562">
            <w:pPr>
              <w:rPr>
                <w:rFonts w:ascii="Arial" w:hAnsi="Arial" w:cs="Arial"/>
                <w:sz w:val="20"/>
                <w:szCs w:val="20"/>
              </w:rPr>
            </w:pPr>
          </w:p>
        </w:tc>
        <w:tc>
          <w:tcPr>
            <w:tcW w:w="705" w:type="pct"/>
          </w:tcPr>
          <w:p w:rsidR="00AB0DB1" w:rsidRPr="00E509B2" w:rsidRDefault="00AB0DB1" w:rsidP="00225562">
            <w:pPr>
              <w:rPr>
                <w:rFonts w:ascii="Arial" w:hAnsi="Arial" w:cs="Arial"/>
                <w:sz w:val="20"/>
                <w:szCs w:val="20"/>
              </w:rPr>
            </w:pPr>
          </w:p>
        </w:tc>
        <w:tc>
          <w:tcPr>
            <w:tcW w:w="247" w:type="pct"/>
          </w:tcPr>
          <w:p w:rsidR="00AB0DB1" w:rsidRPr="00E509B2" w:rsidRDefault="00AB0DB1" w:rsidP="00225562">
            <w:pPr>
              <w:rPr>
                <w:rFonts w:ascii="Arial" w:hAnsi="Arial" w:cs="Arial"/>
                <w:sz w:val="20"/>
                <w:szCs w:val="20"/>
              </w:rPr>
            </w:pPr>
          </w:p>
        </w:tc>
        <w:tc>
          <w:tcPr>
            <w:tcW w:w="247" w:type="pct"/>
          </w:tcPr>
          <w:p w:rsidR="00AB0DB1" w:rsidRPr="00E509B2" w:rsidRDefault="00AB0DB1" w:rsidP="00225562">
            <w:pPr>
              <w:rPr>
                <w:rFonts w:ascii="Arial" w:hAnsi="Arial" w:cs="Arial"/>
                <w:sz w:val="20"/>
                <w:szCs w:val="20"/>
              </w:rPr>
            </w:pPr>
          </w:p>
        </w:tc>
        <w:tc>
          <w:tcPr>
            <w:tcW w:w="916" w:type="pct"/>
          </w:tcPr>
          <w:p w:rsidR="00AB0DB1" w:rsidRPr="00E509B2" w:rsidRDefault="00AB0DB1" w:rsidP="00225562">
            <w:pPr>
              <w:rPr>
                <w:rFonts w:ascii="Arial" w:hAnsi="Arial" w:cs="Arial"/>
                <w:sz w:val="20"/>
                <w:szCs w:val="20"/>
              </w:rPr>
            </w:pPr>
          </w:p>
        </w:tc>
        <w:tc>
          <w:tcPr>
            <w:tcW w:w="620" w:type="pct"/>
          </w:tcPr>
          <w:p w:rsidR="00AB0DB1" w:rsidRPr="00E509B2" w:rsidRDefault="00AB0DB1" w:rsidP="00225562">
            <w:pPr>
              <w:rPr>
                <w:rFonts w:ascii="Arial" w:hAnsi="Arial" w:cs="Arial"/>
                <w:sz w:val="20"/>
                <w:szCs w:val="20"/>
              </w:rPr>
            </w:pPr>
          </w:p>
        </w:tc>
      </w:tr>
      <w:tr w:rsidR="00BB19D1" w:rsidRPr="001E3EA3" w:rsidTr="00C91C00">
        <w:trPr>
          <w:cantSplit/>
          <w:trHeight w:val="20"/>
        </w:trPr>
        <w:tc>
          <w:tcPr>
            <w:tcW w:w="856" w:type="pct"/>
            <w:hideMark/>
          </w:tcPr>
          <w:p w:rsidR="00AB0DB1" w:rsidRPr="00AA3FCD" w:rsidRDefault="00AB0DB1" w:rsidP="008B787A">
            <w:pPr>
              <w:rPr>
                <w:rFonts w:ascii="Arial" w:hAnsi="Arial" w:cs="Arial"/>
                <w:color w:val="000000"/>
                <w:sz w:val="20"/>
                <w:szCs w:val="20"/>
              </w:rPr>
            </w:pPr>
            <w:r w:rsidRPr="00AA3FCD">
              <w:rPr>
                <w:rFonts w:ascii="Arial" w:hAnsi="Arial" w:cs="Arial"/>
                <w:color w:val="000000"/>
                <w:sz w:val="20"/>
                <w:szCs w:val="20"/>
              </w:rPr>
              <w:t xml:space="preserve">Nutzung und Kontaminierung </w:t>
            </w:r>
          </w:p>
          <w:p w:rsidR="00AB0DB1" w:rsidRPr="00AA3FCD" w:rsidRDefault="00AB0DB1" w:rsidP="008B787A">
            <w:pPr>
              <w:rPr>
                <w:rFonts w:ascii="Arial" w:hAnsi="Arial" w:cs="Arial"/>
                <w:color w:val="000000"/>
                <w:sz w:val="20"/>
                <w:szCs w:val="20"/>
              </w:rPr>
            </w:pPr>
            <w:r w:rsidRPr="00AA3FCD">
              <w:rPr>
                <w:rFonts w:ascii="Arial" w:hAnsi="Arial" w:cs="Arial"/>
                <w:color w:val="000000"/>
                <w:sz w:val="20"/>
                <w:szCs w:val="20"/>
              </w:rPr>
              <w:t>von Böden</w:t>
            </w:r>
          </w:p>
        </w:tc>
        <w:tc>
          <w:tcPr>
            <w:tcW w:w="704" w:type="pct"/>
            <w:hideMark/>
          </w:tcPr>
          <w:p w:rsidR="00AB0DB1" w:rsidRPr="00E509B2" w:rsidRDefault="00AB0DB1" w:rsidP="00225562">
            <w:pPr>
              <w:rPr>
                <w:rFonts w:ascii="Arial" w:hAnsi="Arial" w:cs="Arial"/>
                <w:sz w:val="20"/>
                <w:szCs w:val="20"/>
              </w:rPr>
            </w:pPr>
            <w:r w:rsidRPr="00E509B2">
              <w:rPr>
                <w:rFonts w:ascii="Arial" w:hAnsi="Arial" w:cs="Arial"/>
                <w:sz w:val="20"/>
                <w:szCs w:val="20"/>
              </w:rPr>
              <w:t> </w:t>
            </w:r>
          </w:p>
        </w:tc>
        <w:tc>
          <w:tcPr>
            <w:tcW w:w="705" w:type="pct"/>
          </w:tcPr>
          <w:p w:rsidR="00AB0DB1" w:rsidRPr="00E509B2" w:rsidRDefault="00AB0DB1" w:rsidP="00225562">
            <w:pPr>
              <w:rPr>
                <w:rFonts w:ascii="Arial" w:hAnsi="Arial" w:cs="Arial"/>
                <w:sz w:val="20"/>
                <w:szCs w:val="20"/>
              </w:rPr>
            </w:pPr>
          </w:p>
        </w:tc>
        <w:tc>
          <w:tcPr>
            <w:tcW w:w="705" w:type="pct"/>
          </w:tcPr>
          <w:p w:rsidR="00AB0DB1" w:rsidRPr="00E509B2" w:rsidRDefault="00AB0DB1" w:rsidP="00225562">
            <w:pPr>
              <w:rPr>
                <w:rFonts w:ascii="Arial" w:hAnsi="Arial" w:cs="Arial"/>
                <w:sz w:val="20"/>
                <w:szCs w:val="20"/>
              </w:rPr>
            </w:pPr>
          </w:p>
        </w:tc>
        <w:tc>
          <w:tcPr>
            <w:tcW w:w="247" w:type="pct"/>
            <w:hideMark/>
          </w:tcPr>
          <w:p w:rsidR="00AB0DB1" w:rsidRPr="00E509B2" w:rsidRDefault="00AB0DB1" w:rsidP="00225562">
            <w:pPr>
              <w:rPr>
                <w:rFonts w:ascii="Arial" w:hAnsi="Arial" w:cs="Arial"/>
                <w:sz w:val="20"/>
                <w:szCs w:val="20"/>
              </w:rPr>
            </w:pPr>
            <w:r w:rsidRPr="00E509B2">
              <w:rPr>
                <w:rFonts w:ascii="Arial" w:hAnsi="Arial" w:cs="Arial"/>
                <w:sz w:val="20"/>
                <w:szCs w:val="20"/>
              </w:rPr>
              <w:t> </w:t>
            </w:r>
          </w:p>
        </w:tc>
        <w:tc>
          <w:tcPr>
            <w:tcW w:w="247" w:type="pct"/>
            <w:hideMark/>
          </w:tcPr>
          <w:p w:rsidR="00AB0DB1" w:rsidRPr="00E509B2" w:rsidRDefault="00AB0DB1" w:rsidP="00225562">
            <w:pPr>
              <w:rPr>
                <w:rFonts w:ascii="Arial" w:hAnsi="Arial" w:cs="Arial"/>
                <w:sz w:val="20"/>
                <w:szCs w:val="20"/>
              </w:rPr>
            </w:pPr>
            <w:r w:rsidRPr="00E509B2">
              <w:rPr>
                <w:rFonts w:ascii="Arial" w:hAnsi="Arial" w:cs="Arial"/>
                <w:sz w:val="20"/>
                <w:szCs w:val="20"/>
              </w:rPr>
              <w:t> </w:t>
            </w:r>
          </w:p>
        </w:tc>
        <w:tc>
          <w:tcPr>
            <w:tcW w:w="916" w:type="pct"/>
          </w:tcPr>
          <w:p w:rsidR="00AB0DB1" w:rsidRPr="00E509B2" w:rsidRDefault="00AB0DB1" w:rsidP="00225562">
            <w:pPr>
              <w:rPr>
                <w:rFonts w:ascii="Arial" w:hAnsi="Arial" w:cs="Arial"/>
                <w:sz w:val="20"/>
                <w:szCs w:val="20"/>
              </w:rPr>
            </w:pPr>
          </w:p>
        </w:tc>
        <w:tc>
          <w:tcPr>
            <w:tcW w:w="620" w:type="pct"/>
          </w:tcPr>
          <w:p w:rsidR="00AB0DB1" w:rsidRPr="00E509B2" w:rsidRDefault="00AB0DB1" w:rsidP="00225562">
            <w:pPr>
              <w:rPr>
                <w:rFonts w:ascii="Arial" w:hAnsi="Arial" w:cs="Arial"/>
                <w:sz w:val="20"/>
                <w:szCs w:val="20"/>
              </w:rPr>
            </w:pPr>
          </w:p>
        </w:tc>
      </w:tr>
      <w:tr w:rsidR="00C91C00" w:rsidRPr="001E3EA3" w:rsidTr="00C91C00">
        <w:trPr>
          <w:cantSplit/>
          <w:trHeight w:val="20"/>
        </w:trPr>
        <w:tc>
          <w:tcPr>
            <w:tcW w:w="856" w:type="pct"/>
          </w:tcPr>
          <w:p w:rsidR="00C91C00" w:rsidRPr="00AA3FCD" w:rsidRDefault="00C91C00" w:rsidP="00C91C00">
            <w:pPr>
              <w:rPr>
                <w:rFonts w:ascii="Arial" w:hAnsi="Arial" w:cs="Arial"/>
                <w:color w:val="000000"/>
                <w:sz w:val="20"/>
                <w:szCs w:val="20"/>
              </w:rPr>
            </w:pPr>
            <w:r w:rsidRPr="00AA3FCD">
              <w:rPr>
                <w:rFonts w:ascii="Arial" w:hAnsi="Arial" w:cs="Arial"/>
                <w:color w:val="000000"/>
                <w:sz w:val="20"/>
                <w:szCs w:val="20"/>
              </w:rPr>
              <w:t>Nutzung von natürlichen Ressourcen und Rohstoffen</w:t>
            </w:r>
          </w:p>
        </w:tc>
        <w:tc>
          <w:tcPr>
            <w:tcW w:w="704" w:type="pct"/>
          </w:tcPr>
          <w:p w:rsidR="00C91C00" w:rsidRPr="00E509B2" w:rsidRDefault="00C91C00" w:rsidP="00225562">
            <w:pPr>
              <w:rPr>
                <w:rFonts w:ascii="Arial" w:hAnsi="Arial" w:cs="Arial"/>
                <w:sz w:val="20"/>
                <w:szCs w:val="20"/>
              </w:rPr>
            </w:pPr>
          </w:p>
        </w:tc>
        <w:tc>
          <w:tcPr>
            <w:tcW w:w="705" w:type="pct"/>
          </w:tcPr>
          <w:p w:rsidR="00C91C00" w:rsidRPr="00E509B2" w:rsidRDefault="00C91C00" w:rsidP="00225562">
            <w:pPr>
              <w:rPr>
                <w:rFonts w:ascii="Arial" w:hAnsi="Arial" w:cs="Arial"/>
                <w:sz w:val="20"/>
                <w:szCs w:val="20"/>
              </w:rPr>
            </w:pPr>
          </w:p>
        </w:tc>
        <w:tc>
          <w:tcPr>
            <w:tcW w:w="705" w:type="pct"/>
          </w:tcPr>
          <w:p w:rsidR="00C91C00" w:rsidRPr="00E509B2" w:rsidRDefault="00C91C00" w:rsidP="00225562">
            <w:pPr>
              <w:rPr>
                <w:rFonts w:ascii="Arial" w:hAnsi="Arial" w:cs="Arial"/>
                <w:sz w:val="20"/>
                <w:szCs w:val="20"/>
              </w:rPr>
            </w:pPr>
          </w:p>
        </w:tc>
        <w:tc>
          <w:tcPr>
            <w:tcW w:w="247" w:type="pct"/>
          </w:tcPr>
          <w:p w:rsidR="00C91C00" w:rsidRPr="00E509B2" w:rsidRDefault="00C91C00" w:rsidP="00225562">
            <w:pPr>
              <w:rPr>
                <w:rFonts w:ascii="Arial" w:hAnsi="Arial" w:cs="Arial"/>
                <w:sz w:val="20"/>
                <w:szCs w:val="20"/>
              </w:rPr>
            </w:pPr>
          </w:p>
        </w:tc>
        <w:tc>
          <w:tcPr>
            <w:tcW w:w="247" w:type="pct"/>
          </w:tcPr>
          <w:p w:rsidR="00C91C00" w:rsidRPr="00E509B2" w:rsidRDefault="00C91C00" w:rsidP="00225562">
            <w:pPr>
              <w:rPr>
                <w:rFonts w:ascii="Arial" w:hAnsi="Arial" w:cs="Arial"/>
                <w:sz w:val="20"/>
                <w:szCs w:val="20"/>
              </w:rPr>
            </w:pPr>
          </w:p>
        </w:tc>
        <w:tc>
          <w:tcPr>
            <w:tcW w:w="916" w:type="pct"/>
          </w:tcPr>
          <w:p w:rsidR="00C91C00" w:rsidRPr="00E509B2" w:rsidRDefault="00C91C00" w:rsidP="00225562">
            <w:pPr>
              <w:rPr>
                <w:rFonts w:ascii="Arial" w:hAnsi="Arial" w:cs="Arial"/>
                <w:sz w:val="20"/>
                <w:szCs w:val="20"/>
              </w:rPr>
            </w:pPr>
          </w:p>
        </w:tc>
        <w:tc>
          <w:tcPr>
            <w:tcW w:w="620" w:type="pct"/>
          </w:tcPr>
          <w:p w:rsidR="00C91C00" w:rsidRPr="00E509B2" w:rsidRDefault="00C91C00" w:rsidP="00225562">
            <w:pPr>
              <w:rPr>
                <w:rFonts w:ascii="Arial" w:hAnsi="Arial" w:cs="Arial"/>
                <w:sz w:val="20"/>
                <w:szCs w:val="20"/>
              </w:rPr>
            </w:pPr>
          </w:p>
        </w:tc>
      </w:tr>
      <w:tr w:rsidR="00D043F2" w:rsidRPr="001E3EA3" w:rsidTr="00155FCD">
        <w:trPr>
          <w:cantSplit/>
          <w:trHeight w:val="234"/>
        </w:trPr>
        <w:tc>
          <w:tcPr>
            <w:tcW w:w="856" w:type="pct"/>
          </w:tcPr>
          <w:p w:rsidR="00D043F2" w:rsidRDefault="00D043F2" w:rsidP="00C26662">
            <w:pPr>
              <w:rPr>
                <w:rFonts w:ascii="Arial" w:hAnsi="Arial" w:cs="Arial"/>
                <w:color w:val="000000"/>
                <w:sz w:val="20"/>
                <w:szCs w:val="20"/>
              </w:rPr>
            </w:pPr>
            <w:r>
              <w:rPr>
                <w:rFonts w:ascii="Arial" w:hAnsi="Arial" w:cs="Arial"/>
                <w:color w:val="000000"/>
                <w:sz w:val="20"/>
                <w:szCs w:val="20"/>
              </w:rPr>
              <w:t>Nutzung von Wasser</w:t>
            </w:r>
          </w:p>
        </w:tc>
        <w:tc>
          <w:tcPr>
            <w:tcW w:w="704" w:type="pct"/>
            <w:vAlign w:val="center"/>
          </w:tcPr>
          <w:p w:rsidR="00D043F2" w:rsidRPr="00E509B2" w:rsidRDefault="00D043F2" w:rsidP="005E0410">
            <w:pPr>
              <w:spacing w:before="60" w:after="60"/>
              <w:rPr>
                <w:rFonts w:ascii="Arial" w:hAnsi="Arial" w:cs="Arial"/>
                <w:sz w:val="20"/>
                <w:szCs w:val="20"/>
                <w:highlight w:val="yellow"/>
              </w:rPr>
            </w:pPr>
          </w:p>
        </w:tc>
        <w:tc>
          <w:tcPr>
            <w:tcW w:w="705" w:type="pct"/>
            <w:vAlign w:val="center"/>
          </w:tcPr>
          <w:p w:rsidR="00D043F2" w:rsidRPr="00E509B2" w:rsidRDefault="00D043F2">
            <w:pPr>
              <w:spacing w:before="60" w:after="60"/>
              <w:rPr>
                <w:rFonts w:ascii="Arial" w:hAnsi="Arial" w:cs="Arial"/>
                <w:sz w:val="20"/>
                <w:szCs w:val="20"/>
              </w:rPr>
            </w:pPr>
          </w:p>
        </w:tc>
        <w:tc>
          <w:tcPr>
            <w:tcW w:w="705" w:type="pct"/>
            <w:vAlign w:val="center"/>
          </w:tcPr>
          <w:p w:rsidR="00D043F2" w:rsidRPr="00E509B2" w:rsidRDefault="00D043F2">
            <w:pPr>
              <w:spacing w:before="60" w:after="60"/>
              <w:rPr>
                <w:rFonts w:ascii="Arial" w:hAnsi="Arial" w:cs="Arial"/>
                <w:sz w:val="20"/>
                <w:szCs w:val="20"/>
              </w:rPr>
            </w:pPr>
          </w:p>
        </w:tc>
        <w:tc>
          <w:tcPr>
            <w:tcW w:w="247" w:type="pct"/>
          </w:tcPr>
          <w:p w:rsidR="00D043F2" w:rsidRPr="00E509B2" w:rsidRDefault="00D043F2" w:rsidP="00C26662">
            <w:pPr>
              <w:rPr>
                <w:rFonts w:ascii="Arial" w:hAnsi="Arial" w:cs="Arial"/>
                <w:sz w:val="20"/>
                <w:szCs w:val="20"/>
              </w:rPr>
            </w:pPr>
          </w:p>
        </w:tc>
        <w:tc>
          <w:tcPr>
            <w:tcW w:w="247" w:type="pct"/>
          </w:tcPr>
          <w:p w:rsidR="00D043F2" w:rsidRPr="00E509B2" w:rsidRDefault="00D043F2" w:rsidP="00225562">
            <w:pPr>
              <w:rPr>
                <w:rFonts w:ascii="Arial" w:hAnsi="Arial" w:cs="Arial"/>
                <w:sz w:val="20"/>
                <w:szCs w:val="20"/>
              </w:rPr>
            </w:pPr>
          </w:p>
        </w:tc>
        <w:tc>
          <w:tcPr>
            <w:tcW w:w="916" w:type="pct"/>
          </w:tcPr>
          <w:p w:rsidR="00D043F2" w:rsidRPr="00E509B2" w:rsidRDefault="00D043F2" w:rsidP="00C26662">
            <w:pPr>
              <w:spacing w:before="60" w:after="60"/>
              <w:rPr>
                <w:rFonts w:ascii="Arial" w:hAnsi="Arial" w:cs="Arial"/>
                <w:sz w:val="20"/>
                <w:szCs w:val="20"/>
              </w:rPr>
            </w:pPr>
          </w:p>
        </w:tc>
        <w:tc>
          <w:tcPr>
            <w:tcW w:w="620" w:type="pct"/>
          </w:tcPr>
          <w:p w:rsidR="00D043F2" w:rsidRPr="00E509B2" w:rsidRDefault="00D043F2" w:rsidP="00C26662">
            <w:pPr>
              <w:spacing w:before="60" w:after="60"/>
              <w:rPr>
                <w:rFonts w:ascii="Arial" w:hAnsi="Arial" w:cs="Arial"/>
                <w:sz w:val="20"/>
                <w:szCs w:val="20"/>
              </w:rPr>
            </w:pPr>
          </w:p>
        </w:tc>
      </w:tr>
      <w:tr w:rsidR="00D043F2" w:rsidRPr="001E3EA3" w:rsidTr="00C91C00">
        <w:trPr>
          <w:cantSplit/>
          <w:trHeight w:val="20"/>
        </w:trPr>
        <w:tc>
          <w:tcPr>
            <w:tcW w:w="856" w:type="pct"/>
          </w:tcPr>
          <w:p w:rsidR="00D043F2" w:rsidRPr="00AA3FCD" w:rsidRDefault="00D043F2" w:rsidP="00C26662">
            <w:pPr>
              <w:rPr>
                <w:rFonts w:ascii="Arial" w:hAnsi="Arial" w:cs="Arial"/>
                <w:color w:val="000000"/>
                <w:sz w:val="20"/>
                <w:szCs w:val="20"/>
              </w:rPr>
            </w:pPr>
            <w:r w:rsidRPr="00AA3FCD">
              <w:rPr>
                <w:rFonts w:ascii="Arial" w:hAnsi="Arial" w:cs="Arial"/>
                <w:color w:val="000000"/>
                <w:sz w:val="20"/>
                <w:szCs w:val="20"/>
              </w:rPr>
              <w:lastRenderedPageBreak/>
              <w:t>Ein- und Ableitungen in Gewässer</w:t>
            </w:r>
          </w:p>
        </w:tc>
        <w:tc>
          <w:tcPr>
            <w:tcW w:w="704" w:type="pct"/>
            <w:vAlign w:val="center"/>
          </w:tcPr>
          <w:p w:rsidR="00D043F2" w:rsidRPr="00E509B2" w:rsidRDefault="00D043F2" w:rsidP="005E0410">
            <w:pPr>
              <w:spacing w:before="60" w:after="60"/>
              <w:rPr>
                <w:rFonts w:ascii="Arial" w:hAnsi="Arial" w:cs="Arial"/>
                <w:sz w:val="20"/>
                <w:szCs w:val="20"/>
              </w:rPr>
            </w:pPr>
          </w:p>
        </w:tc>
        <w:tc>
          <w:tcPr>
            <w:tcW w:w="705" w:type="pct"/>
            <w:vAlign w:val="center"/>
          </w:tcPr>
          <w:p w:rsidR="00D043F2" w:rsidRPr="00E509B2" w:rsidRDefault="00D043F2">
            <w:pPr>
              <w:spacing w:before="60" w:after="60"/>
              <w:rPr>
                <w:rFonts w:ascii="Arial" w:hAnsi="Arial" w:cs="Arial"/>
                <w:sz w:val="20"/>
                <w:szCs w:val="20"/>
              </w:rPr>
            </w:pPr>
          </w:p>
        </w:tc>
        <w:tc>
          <w:tcPr>
            <w:tcW w:w="705" w:type="pct"/>
            <w:vAlign w:val="center"/>
          </w:tcPr>
          <w:p w:rsidR="00D043F2" w:rsidRPr="00E509B2" w:rsidRDefault="00D043F2">
            <w:pPr>
              <w:spacing w:before="60" w:after="60"/>
              <w:rPr>
                <w:rFonts w:ascii="Arial" w:hAnsi="Arial" w:cs="Arial"/>
                <w:sz w:val="20"/>
                <w:szCs w:val="20"/>
              </w:rPr>
            </w:pPr>
          </w:p>
        </w:tc>
        <w:tc>
          <w:tcPr>
            <w:tcW w:w="247" w:type="pct"/>
          </w:tcPr>
          <w:p w:rsidR="00D043F2" w:rsidRPr="00E509B2" w:rsidRDefault="00D043F2" w:rsidP="00C26662">
            <w:pPr>
              <w:rPr>
                <w:rFonts w:ascii="Arial" w:hAnsi="Arial" w:cs="Arial"/>
                <w:sz w:val="20"/>
                <w:szCs w:val="20"/>
              </w:rPr>
            </w:pPr>
          </w:p>
        </w:tc>
        <w:tc>
          <w:tcPr>
            <w:tcW w:w="247" w:type="pct"/>
          </w:tcPr>
          <w:p w:rsidR="00D043F2" w:rsidRPr="00E509B2" w:rsidRDefault="00D043F2" w:rsidP="00225562">
            <w:pPr>
              <w:rPr>
                <w:rFonts w:ascii="Arial" w:hAnsi="Arial" w:cs="Arial"/>
                <w:sz w:val="20"/>
                <w:szCs w:val="20"/>
              </w:rPr>
            </w:pPr>
          </w:p>
        </w:tc>
        <w:tc>
          <w:tcPr>
            <w:tcW w:w="916" w:type="pct"/>
          </w:tcPr>
          <w:p w:rsidR="00D043F2" w:rsidRPr="00E509B2" w:rsidRDefault="00D043F2" w:rsidP="00C26662">
            <w:pPr>
              <w:spacing w:before="60" w:after="60"/>
              <w:rPr>
                <w:rFonts w:ascii="Arial" w:hAnsi="Arial" w:cs="Arial"/>
                <w:sz w:val="20"/>
                <w:szCs w:val="20"/>
              </w:rPr>
            </w:pPr>
          </w:p>
        </w:tc>
        <w:tc>
          <w:tcPr>
            <w:tcW w:w="620" w:type="pct"/>
          </w:tcPr>
          <w:p w:rsidR="00D043F2" w:rsidRPr="00E509B2" w:rsidRDefault="00D043F2" w:rsidP="00C26662">
            <w:pPr>
              <w:spacing w:before="60" w:after="60"/>
              <w:rPr>
                <w:rFonts w:ascii="Arial" w:hAnsi="Arial" w:cs="Arial"/>
                <w:sz w:val="20"/>
                <w:szCs w:val="20"/>
              </w:rPr>
            </w:pPr>
          </w:p>
        </w:tc>
      </w:tr>
      <w:tr w:rsidR="00D043F2" w:rsidRPr="001E3EA3" w:rsidTr="002D1D4D">
        <w:trPr>
          <w:cantSplit/>
          <w:trHeight w:val="20"/>
        </w:trPr>
        <w:tc>
          <w:tcPr>
            <w:tcW w:w="856" w:type="pct"/>
            <w:hideMark/>
          </w:tcPr>
          <w:p w:rsidR="00D043F2" w:rsidRPr="00AA3FCD" w:rsidRDefault="00D043F2" w:rsidP="008B787A">
            <w:pPr>
              <w:rPr>
                <w:rFonts w:ascii="Arial" w:hAnsi="Arial" w:cs="Arial"/>
                <w:color w:val="000000"/>
                <w:sz w:val="20"/>
                <w:szCs w:val="20"/>
              </w:rPr>
            </w:pPr>
            <w:r w:rsidRPr="00AA3FCD">
              <w:rPr>
                <w:rFonts w:ascii="Arial" w:hAnsi="Arial" w:cs="Arial"/>
                <w:color w:val="000000"/>
                <w:sz w:val="20"/>
                <w:szCs w:val="20"/>
              </w:rPr>
              <w:t xml:space="preserve">Nutzung von Zusätzen </w:t>
            </w:r>
          </w:p>
          <w:p w:rsidR="00D043F2" w:rsidRPr="00AA3FCD" w:rsidRDefault="00D043F2" w:rsidP="008B787A">
            <w:pPr>
              <w:rPr>
                <w:rFonts w:ascii="Arial" w:hAnsi="Arial" w:cs="Arial"/>
                <w:color w:val="000000"/>
                <w:sz w:val="20"/>
                <w:szCs w:val="20"/>
              </w:rPr>
            </w:pPr>
            <w:r w:rsidRPr="00AA3FCD">
              <w:rPr>
                <w:rFonts w:ascii="Arial" w:hAnsi="Arial" w:cs="Arial"/>
                <w:color w:val="000000"/>
                <w:sz w:val="20"/>
                <w:szCs w:val="20"/>
              </w:rPr>
              <w:t>und Hilfsmitteln sowie Halbfertigprodukten</w:t>
            </w:r>
          </w:p>
        </w:tc>
        <w:tc>
          <w:tcPr>
            <w:tcW w:w="704" w:type="pct"/>
          </w:tcPr>
          <w:p w:rsidR="00D043F2" w:rsidRPr="00E509B2" w:rsidRDefault="00D043F2" w:rsidP="00225562">
            <w:pPr>
              <w:rPr>
                <w:rFonts w:ascii="Arial" w:hAnsi="Arial" w:cs="Arial"/>
                <w:sz w:val="20"/>
                <w:szCs w:val="20"/>
              </w:rPr>
            </w:pPr>
          </w:p>
        </w:tc>
        <w:tc>
          <w:tcPr>
            <w:tcW w:w="705" w:type="pct"/>
          </w:tcPr>
          <w:p w:rsidR="00D043F2" w:rsidRPr="00E509B2" w:rsidRDefault="00D043F2" w:rsidP="00225562">
            <w:pPr>
              <w:rPr>
                <w:rFonts w:ascii="Arial" w:hAnsi="Arial" w:cs="Arial"/>
                <w:sz w:val="20"/>
                <w:szCs w:val="20"/>
              </w:rPr>
            </w:pPr>
          </w:p>
        </w:tc>
        <w:tc>
          <w:tcPr>
            <w:tcW w:w="705" w:type="pct"/>
          </w:tcPr>
          <w:p w:rsidR="00D043F2" w:rsidRPr="00E509B2" w:rsidRDefault="00D043F2" w:rsidP="00225562">
            <w:pPr>
              <w:rPr>
                <w:rFonts w:ascii="Arial" w:hAnsi="Arial" w:cs="Arial"/>
                <w:sz w:val="20"/>
                <w:szCs w:val="20"/>
              </w:rPr>
            </w:pPr>
          </w:p>
        </w:tc>
        <w:tc>
          <w:tcPr>
            <w:tcW w:w="247" w:type="pct"/>
          </w:tcPr>
          <w:p w:rsidR="00D043F2" w:rsidRPr="00E509B2" w:rsidRDefault="00D043F2" w:rsidP="00225562">
            <w:pPr>
              <w:rPr>
                <w:rFonts w:ascii="Arial" w:hAnsi="Arial" w:cs="Arial"/>
                <w:sz w:val="20"/>
                <w:szCs w:val="20"/>
              </w:rPr>
            </w:pPr>
          </w:p>
        </w:tc>
        <w:tc>
          <w:tcPr>
            <w:tcW w:w="247" w:type="pct"/>
          </w:tcPr>
          <w:p w:rsidR="00D043F2" w:rsidRPr="00E509B2" w:rsidRDefault="00D043F2" w:rsidP="00225562">
            <w:pPr>
              <w:rPr>
                <w:rFonts w:ascii="Arial" w:hAnsi="Arial" w:cs="Arial"/>
                <w:sz w:val="20"/>
                <w:szCs w:val="20"/>
              </w:rPr>
            </w:pPr>
          </w:p>
        </w:tc>
        <w:tc>
          <w:tcPr>
            <w:tcW w:w="916" w:type="pct"/>
          </w:tcPr>
          <w:p w:rsidR="00D043F2" w:rsidRPr="00E509B2" w:rsidRDefault="00D043F2" w:rsidP="00225562">
            <w:pPr>
              <w:rPr>
                <w:rFonts w:ascii="Arial" w:hAnsi="Arial" w:cs="Arial"/>
                <w:sz w:val="20"/>
                <w:szCs w:val="20"/>
              </w:rPr>
            </w:pPr>
          </w:p>
        </w:tc>
        <w:tc>
          <w:tcPr>
            <w:tcW w:w="620" w:type="pct"/>
          </w:tcPr>
          <w:p w:rsidR="00D043F2" w:rsidRPr="00E509B2" w:rsidRDefault="00D043F2" w:rsidP="00225562">
            <w:pPr>
              <w:rPr>
                <w:rFonts w:ascii="Arial" w:hAnsi="Arial" w:cs="Arial"/>
                <w:sz w:val="20"/>
                <w:szCs w:val="20"/>
              </w:rPr>
            </w:pPr>
          </w:p>
        </w:tc>
      </w:tr>
      <w:tr w:rsidR="00D043F2" w:rsidRPr="001E3EA3" w:rsidTr="00C91C00">
        <w:trPr>
          <w:cantSplit/>
          <w:trHeight w:val="20"/>
        </w:trPr>
        <w:tc>
          <w:tcPr>
            <w:tcW w:w="856" w:type="pct"/>
            <w:hideMark/>
          </w:tcPr>
          <w:p w:rsidR="00D043F2" w:rsidRPr="00AA3FCD" w:rsidRDefault="00D043F2" w:rsidP="008B787A">
            <w:pPr>
              <w:rPr>
                <w:rFonts w:ascii="Arial" w:hAnsi="Arial" w:cs="Arial"/>
                <w:color w:val="000000"/>
                <w:sz w:val="20"/>
                <w:szCs w:val="20"/>
              </w:rPr>
            </w:pPr>
            <w:r w:rsidRPr="00AA3FCD">
              <w:rPr>
                <w:rFonts w:ascii="Arial" w:hAnsi="Arial" w:cs="Arial"/>
                <w:color w:val="000000"/>
                <w:sz w:val="20"/>
                <w:szCs w:val="20"/>
              </w:rPr>
              <w:t xml:space="preserve">Lokale Phänomene </w:t>
            </w:r>
          </w:p>
          <w:p w:rsidR="00D043F2" w:rsidRPr="00AA3FCD" w:rsidRDefault="00D043F2" w:rsidP="008B787A">
            <w:pPr>
              <w:rPr>
                <w:rFonts w:ascii="Arial" w:hAnsi="Arial" w:cs="Arial"/>
                <w:color w:val="000000"/>
                <w:sz w:val="20"/>
                <w:szCs w:val="20"/>
              </w:rPr>
            </w:pPr>
            <w:r w:rsidRPr="00AA3FCD">
              <w:rPr>
                <w:rFonts w:ascii="Arial" w:hAnsi="Arial" w:cs="Arial"/>
                <w:color w:val="000000"/>
                <w:sz w:val="20"/>
                <w:szCs w:val="20"/>
              </w:rPr>
              <w:t>(Lärm, Erschütterungen etc.)</w:t>
            </w:r>
          </w:p>
        </w:tc>
        <w:tc>
          <w:tcPr>
            <w:tcW w:w="704" w:type="pct"/>
            <w:hideMark/>
          </w:tcPr>
          <w:p w:rsidR="00D043F2" w:rsidRPr="00E509B2" w:rsidRDefault="00D043F2" w:rsidP="00225562">
            <w:pPr>
              <w:rPr>
                <w:rFonts w:ascii="Arial" w:hAnsi="Arial" w:cs="Arial"/>
                <w:sz w:val="20"/>
                <w:szCs w:val="20"/>
              </w:rPr>
            </w:pPr>
            <w:r w:rsidRPr="00E509B2">
              <w:rPr>
                <w:rFonts w:ascii="Arial" w:hAnsi="Arial" w:cs="Arial"/>
                <w:sz w:val="20"/>
                <w:szCs w:val="20"/>
              </w:rPr>
              <w:t> </w:t>
            </w:r>
          </w:p>
        </w:tc>
        <w:tc>
          <w:tcPr>
            <w:tcW w:w="705" w:type="pct"/>
          </w:tcPr>
          <w:p w:rsidR="00D043F2" w:rsidRPr="00E509B2" w:rsidRDefault="00D043F2" w:rsidP="00225562">
            <w:pPr>
              <w:rPr>
                <w:rFonts w:ascii="Arial" w:hAnsi="Arial" w:cs="Arial"/>
                <w:sz w:val="20"/>
                <w:szCs w:val="20"/>
              </w:rPr>
            </w:pPr>
          </w:p>
        </w:tc>
        <w:tc>
          <w:tcPr>
            <w:tcW w:w="705" w:type="pct"/>
          </w:tcPr>
          <w:p w:rsidR="00D043F2" w:rsidRPr="00E509B2" w:rsidRDefault="00D043F2" w:rsidP="00225562">
            <w:pPr>
              <w:rPr>
                <w:rFonts w:ascii="Arial" w:hAnsi="Arial" w:cs="Arial"/>
                <w:sz w:val="20"/>
                <w:szCs w:val="20"/>
              </w:rPr>
            </w:pPr>
          </w:p>
        </w:tc>
        <w:tc>
          <w:tcPr>
            <w:tcW w:w="247" w:type="pct"/>
            <w:hideMark/>
          </w:tcPr>
          <w:p w:rsidR="00D043F2" w:rsidRPr="00E509B2" w:rsidRDefault="00D043F2" w:rsidP="00225562">
            <w:pPr>
              <w:rPr>
                <w:rFonts w:ascii="Arial" w:hAnsi="Arial" w:cs="Arial"/>
                <w:sz w:val="20"/>
                <w:szCs w:val="20"/>
              </w:rPr>
            </w:pPr>
            <w:r w:rsidRPr="00E509B2">
              <w:rPr>
                <w:rFonts w:ascii="Arial" w:hAnsi="Arial" w:cs="Arial"/>
                <w:sz w:val="20"/>
                <w:szCs w:val="20"/>
              </w:rPr>
              <w:t> </w:t>
            </w:r>
          </w:p>
        </w:tc>
        <w:tc>
          <w:tcPr>
            <w:tcW w:w="247" w:type="pct"/>
            <w:hideMark/>
          </w:tcPr>
          <w:p w:rsidR="00D043F2" w:rsidRPr="00E509B2" w:rsidRDefault="00D043F2" w:rsidP="00225562">
            <w:pPr>
              <w:rPr>
                <w:rFonts w:ascii="Arial" w:hAnsi="Arial" w:cs="Arial"/>
                <w:sz w:val="20"/>
                <w:szCs w:val="20"/>
              </w:rPr>
            </w:pPr>
            <w:r w:rsidRPr="00E509B2">
              <w:rPr>
                <w:rFonts w:ascii="Arial" w:hAnsi="Arial" w:cs="Arial"/>
                <w:sz w:val="20"/>
                <w:szCs w:val="20"/>
              </w:rPr>
              <w:t> </w:t>
            </w:r>
          </w:p>
        </w:tc>
        <w:tc>
          <w:tcPr>
            <w:tcW w:w="916" w:type="pct"/>
          </w:tcPr>
          <w:p w:rsidR="00D043F2" w:rsidRPr="00E509B2" w:rsidRDefault="00D043F2" w:rsidP="00225562">
            <w:pPr>
              <w:rPr>
                <w:rFonts w:ascii="Arial" w:hAnsi="Arial" w:cs="Arial"/>
                <w:sz w:val="20"/>
                <w:szCs w:val="20"/>
              </w:rPr>
            </w:pPr>
          </w:p>
        </w:tc>
        <w:tc>
          <w:tcPr>
            <w:tcW w:w="620" w:type="pct"/>
          </w:tcPr>
          <w:p w:rsidR="00D043F2" w:rsidRPr="00E509B2" w:rsidRDefault="00D043F2" w:rsidP="00225562">
            <w:pPr>
              <w:rPr>
                <w:rFonts w:ascii="Arial" w:hAnsi="Arial" w:cs="Arial"/>
                <w:sz w:val="20"/>
                <w:szCs w:val="20"/>
              </w:rPr>
            </w:pPr>
          </w:p>
        </w:tc>
      </w:tr>
      <w:tr w:rsidR="00D043F2" w:rsidRPr="001E3EA3" w:rsidTr="00C91C00">
        <w:trPr>
          <w:cantSplit/>
          <w:trHeight w:val="20"/>
        </w:trPr>
        <w:tc>
          <w:tcPr>
            <w:tcW w:w="856" w:type="pct"/>
          </w:tcPr>
          <w:p w:rsidR="00D043F2" w:rsidRPr="00AA3FCD" w:rsidRDefault="00D043F2" w:rsidP="008B787A">
            <w:pPr>
              <w:rPr>
                <w:rFonts w:ascii="Arial" w:hAnsi="Arial" w:cs="Arial"/>
                <w:color w:val="000000"/>
                <w:sz w:val="20"/>
                <w:szCs w:val="20"/>
              </w:rPr>
            </w:pPr>
            <w:r w:rsidRPr="00AA3FCD">
              <w:rPr>
                <w:rFonts w:ascii="Arial" w:hAnsi="Arial" w:cs="Arial"/>
                <w:color w:val="000000"/>
                <w:sz w:val="20"/>
                <w:szCs w:val="20"/>
              </w:rPr>
              <w:t>Einfluss auf Biodiversität und Landschaftsbild</w:t>
            </w:r>
          </w:p>
        </w:tc>
        <w:tc>
          <w:tcPr>
            <w:tcW w:w="704" w:type="pct"/>
          </w:tcPr>
          <w:p w:rsidR="00D043F2" w:rsidRPr="00E509B2" w:rsidRDefault="00D043F2" w:rsidP="00225562">
            <w:pPr>
              <w:rPr>
                <w:rFonts w:ascii="Arial" w:hAnsi="Arial" w:cs="Arial"/>
                <w:sz w:val="20"/>
                <w:szCs w:val="20"/>
              </w:rPr>
            </w:pPr>
          </w:p>
        </w:tc>
        <w:tc>
          <w:tcPr>
            <w:tcW w:w="705" w:type="pct"/>
          </w:tcPr>
          <w:p w:rsidR="00D043F2" w:rsidRPr="00E509B2" w:rsidRDefault="00D043F2" w:rsidP="00225562">
            <w:pPr>
              <w:rPr>
                <w:rFonts w:ascii="Arial" w:hAnsi="Arial" w:cs="Arial"/>
                <w:sz w:val="20"/>
                <w:szCs w:val="20"/>
              </w:rPr>
            </w:pPr>
          </w:p>
        </w:tc>
        <w:tc>
          <w:tcPr>
            <w:tcW w:w="705" w:type="pct"/>
          </w:tcPr>
          <w:p w:rsidR="00D043F2" w:rsidRPr="00E509B2" w:rsidRDefault="00D043F2" w:rsidP="00225562">
            <w:pPr>
              <w:rPr>
                <w:rFonts w:ascii="Arial" w:hAnsi="Arial" w:cs="Arial"/>
                <w:sz w:val="20"/>
                <w:szCs w:val="20"/>
              </w:rPr>
            </w:pPr>
          </w:p>
        </w:tc>
        <w:tc>
          <w:tcPr>
            <w:tcW w:w="247" w:type="pct"/>
          </w:tcPr>
          <w:p w:rsidR="00D043F2" w:rsidRPr="00E509B2" w:rsidRDefault="00D043F2" w:rsidP="00225562">
            <w:pPr>
              <w:rPr>
                <w:rFonts w:ascii="Arial" w:hAnsi="Arial" w:cs="Arial"/>
                <w:sz w:val="20"/>
                <w:szCs w:val="20"/>
              </w:rPr>
            </w:pPr>
          </w:p>
        </w:tc>
        <w:tc>
          <w:tcPr>
            <w:tcW w:w="247" w:type="pct"/>
          </w:tcPr>
          <w:p w:rsidR="00D043F2" w:rsidRPr="00E509B2" w:rsidRDefault="00D043F2" w:rsidP="00225562">
            <w:pPr>
              <w:rPr>
                <w:rFonts w:ascii="Arial" w:hAnsi="Arial" w:cs="Arial"/>
                <w:sz w:val="20"/>
                <w:szCs w:val="20"/>
              </w:rPr>
            </w:pPr>
          </w:p>
        </w:tc>
        <w:tc>
          <w:tcPr>
            <w:tcW w:w="916" w:type="pct"/>
          </w:tcPr>
          <w:p w:rsidR="00D043F2" w:rsidRPr="00E509B2" w:rsidRDefault="00D043F2" w:rsidP="00225562">
            <w:pPr>
              <w:rPr>
                <w:rFonts w:ascii="Arial" w:hAnsi="Arial" w:cs="Arial"/>
                <w:sz w:val="20"/>
                <w:szCs w:val="20"/>
              </w:rPr>
            </w:pPr>
          </w:p>
        </w:tc>
        <w:tc>
          <w:tcPr>
            <w:tcW w:w="620" w:type="pct"/>
          </w:tcPr>
          <w:p w:rsidR="00D043F2" w:rsidRPr="00E509B2" w:rsidRDefault="00D043F2" w:rsidP="00225562">
            <w:pPr>
              <w:rPr>
                <w:rFonts w:ascii="Arial" w:hAnsi="Arial" w:cs="Arial"/>
                <w:sz w:val="20"/>
                <w:szCs w:val="20"/>
              </w:rPr>
            </w:pPr>
          </w:p>
        </w:tc>
      </w:tr>
      <w:tr w:rsidR="00D043F2" w:rsidRPr="001E3EA3" w:rsidTr="00C91C00">
        <w:trPr>
          <w:cantSplit/>
          <w:trHeight w:val="20"/>
        </w:trPr>
        <w:tc>
          <w:tcPr>
            <w:tcW w:w="856" w:type="pct"/>
          </w:tcPr>
          <w:p w:rsidR="00D043F2" w:rsidRPr="00A515F0" w:rsidRDefault="00D043F2" w:rsidP="00681439">
            <w:pPr>
              <w:rPr>
                <w:rFonts w:ascii="Arial" w:hAnsi="Arial" w:cs="Arial"/>
                <w:sz w:val="20"/>
                <w:szCs w:val="20"/>
              </w:rPr>
            </w:pPr>
            <w:r w:rsidRPr="00A515F0">
              <w:rPr>
                <w:rFonts w:ascii="Arial" w:hAnsi="Arial" w:cs="Arial"/>
                <w:sz w:val="20"/>
                <w:szCs w:val="20"/>
              </w:rPr>
              <w:t>…</w:t>
            </w:r>
          </w:p>
          <w:p w:rsidR="00D043F2" w:rsidRPr="001E3EA3" w:rsidRDefault="00D043F2" w:rsidP="00681439">
            <w:pPr>
              <w:rPr>
                <w:rFonts w:ascii="Arial" w:hAnsi="Arial" w:cs="Arial"/>
                <w:color w:val="000000"/>
                <w:sz w:val="20"/>
                <w:szCs w:val="20"/>
              </w:rPr>
            </w:pPr>
          </w:p>
        </w:tc>
        <w:tc>
          <w:tcPr>
            <w:tcW w:w="704" w:type="pct"/>
          </w:tcPr>
          <w:p w:rsidR="00D043F2" w:rsidRPr="00E509B2" w:rsidRDefault="00D043F2" w:rsidP="00225562">
            <w:pPr>
              <w:rPr>
                <w:rFonts w:ascii="Arial" w:hAnsi="Arial" w:cs="Arial"/>
                <w:sz w:val="20"/>
                <w:szCs w:val="20"/>
              </w:rPr>
            </w:pPr>
          </w:p>
        </w:tc>
        <w:tc>
          <w:tcPr>
            <w:tcW w:w="705" w:type="pct"/>
          </w:tcPr>
          <w:p w:rsidR="00D043F2" w:rsidRPr="00E509B2" w:rsidRDefault="00D043F2" w:rsidP="00225562">
            <w:pPr>
              <w:rPr>
                <w:rFonts w:ascii="Arial" w:hAnsi="Arial" w:cs="Arial"/>
                <w:sz w:val="20"/>
                <w:szCs w:val="20"/>
              </w:rPr>
            </w:pPr>
          </w:p>
        </w:tc>
        <w:tc>
          <w:tcPr>
            <w:tcW w:w="705" w:type="pct"/>
          </w:tcPr>
          <w:p w:rsidR="00D043F2" w:rsidRPr="00E509B2" w:rsidRDefault="00D043F2" w:rsidP="00225562">
            <w:pPr>
              <w:rPr>
                <w:rFonts w:ascii="Arial" w:hAnsi="Arial" w:cs="Arial"/>
                <w:sz w:val="20"/>
                <w:szCs w:val="20"/>
              </w:rPr>
            </w:pPr>
          </w:p>
        </w:tc>
        <w:tc>
          <w:tcPr>
            <w:tcW w:w="247" w:type="pct"/>
          </w:tcPr>
          <w:p w:rsidR="00D043F2" w:rsidRPr="00E509B2" w:rsidRDefault="00D043F2" w:rsidP="00225562">
            <w:pPr>
              <w:rPr>
                <w:rFonts w:ascii="Arial" w:hAnsi="Arial" w:cs="Arial"/>
                <w:sz w:val="20"/>
                <w:szCs w:val="20"/>
              </w:rPr>
            </w:pPr>
          </w:p>
        </w:tc>
        <w:tc>
          <w:tcPr>
            <w:tcW w:w="247" w:type="pct"/>
          </w:tcPr>
          <w:p w:rsidR="00D043F2" w:rsidRPr="00E509B2" w:rsidRDefault="00D043F2" w:rsidP="00225562">
            <w:pPr>
              <w:rPr>
                <w:rFonts w:ascii="Arial" w:hAnsi="Arial" w:cs="Arial"/>
                <w:sz w:val="20"/>
                <w:szCs w:val="20"/>
              </w:rPr>
            </w:pPr>
          </w:p>
        </w:tc>
        <w:tc>
          <w:tcPr>
            <w:tcW w:w="916" w:type="pct"/>
          </w:tcPr>
          <w:p w:rsidR="00D043F2" w:rsidRPr="00E509B2" w:rsidRDefault="00D043F2" w:rsidP="00225562">
            <w:pPr>
              <w:rPr>
                <w:rFonts w:ascii="Arial" w:hAnsi="Arial" w:cs="Arial"/>
                <w:sz w:val="20"/>
                <w:szCs w:val="20"/>
              </w:rPr>
            </w:pPr>
          </w:p>
        </w:tc>
        <w:tc>
          <w:tcPr>
            <w:tcW w:w="620" w:type="pct"/>
          </w:tcPr>
          <w:p w:rsidR="00D043F2" w:rsidRPr="00E509B2" w:rsidRDefault="00D043F2" w:rsidP="00225562">
            <w:pPr>
              <w:rPr>
                <w:rFonts w:ascii="Arial" w:hAnsi="Arial" w:cs="Arial"/>
                <w:sz w:val="20"/>
                <w:szCs w:val="20"/>
              </w:rPr>
            </w:pPr>
          </w:p>
        </w:tc>
      </w:tr>
    </w:tbl>
    <w:p w:rsidR="00663E92" w:rsidRDefault="00663E92">
      <w:pPr>
        <w:rPr>
          <w:rFonts w:ascii="Arial" w:hAnsi="Arial" w:cs="Arial"/>
          <w:b/>
          <w:sz w:val="20"/>
          <w:szCs w:val="20"/>
        </w:rPr>
      </w:pPr>
    </w:p>
    <w:p w:rsidR="00247D32" w:rsidRDefault="00247D32">
      <w:pPr>
        <w:rPr>
          <w:rFonts w:ascii="Arial" w:hAnsi="Arial" w:cs="Arial"/>
          <w:b/>
          <w:sz w:val="20"/>
          <w:szCs w:val="20"/>
        </w:rPr>
        <w:sectPr w:rsidR="00247D32" w:rsidSect="001D2A9D">
          <w:footerReference w:type="default" r:id="rId17"/>
          <w:pgSz w:w="16838" w:h="11906" w:orient="landscape"/>
          <w:pgMar w:top="707" w:right="1134" w:bottom="1417" w:left="1417" w:header="850" w:footer="708" w:gutter="0"/>
          <w:cols w:space="708"/>
          <w:docGrid w:linePitch="360"/>
        </w:sectPr>
      </w:pPr>
    </w:p>
    <w:p w:rsidR="00663E92" w:rsidRDefault="00663E92">
      <w:pPr>
        <w:rPr>
          <w:rFonts w:ascii="Arial" w:hAnsi="Arial" w:cs="Arial"/>
          <w:b/>
          <w:sz w:val="20"/>
          <w:szCs w:val="20"/>
        </w:rPr>
      </w:pPr>
    </w:p>
    <w:tbl>
      <w:tblPr>
        <w:tblStyle w:val="Tabellenraster"/>
        <w:tblW w:w="5000" w:type="pct"/>
        <w:tblLayout w:type="fixed"/>
        <w:tblCellMar>
          <w:top w:w="57" w:type="dxa"/>
          <w:left w:w="85" w:type="dxa"/>
          <w:bottom w:w="57" w:type="dxa"/>
          <w:right w:w="28" w:type="dxa"/>
        </w:tblCellMar>
        <w:tblLook w:val="04A0" w:firstRow="1" w:lastRow="0" w:firstColumn="1" w:lastColumn="0" w:noHBand="0" w:noVBand="1"/>
      </w:tblPr>
      <w:tblGrid>
        <w:gridCol w:w="3083"/>
        <w:gridCol w:w="1745"/>
        <w:gridCol w:w="1921"/>
        <w:gridCol w:w="2292"/>
        <w:gridCol w:w="683"/>
        <w:gridCol w:w="685"/>
        <w:gridCol w:w="23"/>
        <w:gridCol w:w="2436"/>
        <w:gridCol w:w="1532"/>
      </w:tblGrid>
      <w:tr w:rsidR="00DF2145" w:rsidRPr="001E3EA3" w:rsidTr="007819CE">
        <w:trPr>
          <w:cantSplit/>
          <w:trHeight w:val="170"/>
        </w:trPr>
        <w:tc>
          <w:tcPr>
            <w:tcW w:w="3139" w:type="pct"/>
            <w:gridSpan w:val="4"/>
            <w:shd w:val="clear" w:color="auto" w:fill="D9D9D9" w:themeFill="background1" w:themeFillShade="D9"/>
            <w:vAlign w:val="center"/>
          </w:tcPr>
          <w:p w:rsidR="00DF2145" w:rsidRPr="001E3EA3" w:rsidRDefault="00DF2145" w:rsidP="007848E4">
            <w:pPr>
              <w:rPr>
                <w:rFonts w:ascii="Arial" w:hAnsi="Arial" w:cs="Arial"/>
                <w:b/>
                <w:bCs/>
                <w:sz w:val="20"/>
                <w:szCs w:val="20"/>
              </w:rPr>
            </w:pPr>
            <w:r w:rsidRPr="001E3EA3">
              <w:rPr>
                <w:rFonts w:ascii="Arial" w:hAnsi="Arial" w:cs="Arial"/>
                <w:b/>
                <w:bCs/>
                <w:sz w:val="20"/>
                <w:szCs w:val="20"/>
              </w:rPr>
              <w:t>Beschreibung</w:t>
            </w:r>
          </w:p>
        </w:tc>
        <w:tc>
          <w:tcPr>
            <w:tcW w:w="475" w:type="pct"/>
            <w:gridSpan w:val="2"/>
            <w:shd w:val="clear" w:color="auto" w:fill="D9D9D9" w:themeFill="background1" w:themeFillShade="D9"/>
            <w:vAlign w:val="center"/>
          </w:tcPr>
          <w:p w:rsidR="00DF2145" w:rsidRPr="007848E4" w:rsidRDefault="00DF2145" w:rsidP="007848E4">
            <w:pPr>
              <w:rPr>
                <w:rFonts w:ascii="Arial" w:hAnsi="Arial" w:cs="Arial"/>
                <w:b/>
                <w:bCs/>
                <w:sz w:val="20"/>
                <w:szCs w:val="20"/>
              </w:rPr>
            </w:pPr>
            <w:r w:rsidRPr="001E3EA3">
              <w:rPr>
                <w:rFonts w:ascii="Arial" w:hAnsi="Arial" w:cs="Arial"/>
                <w:b/>
                <w:bCs/>
                <w:sz w:val="20"/>
                <w:szCs w:val="20"/>
              </w:rPr>
              <w:t>Bewertung</w:t>
            </w:r>
          </w:p>
        </w:tc>
        <w:tc>
          <w:tcPr>
            <w:tcW w:w="854" w:type="pct"/>
            <w:gridSpan w:val="2"/>
            <w:vMerge w:val="restart"/>
            <w:shd w:val="clear" w:color="auto" w:fill="D9D9D9" w:themeFill="background1" w:themeFillShade="D9"/>
            <w:vAlign w:val="center"/>
          </w:tcPr>
          <w:p w:rsidR="00DF2145" w:rsidRPr="007848E4" w:rsidRDefault="00DF2145" w:rsidP="00383F5A">
            <w:pPr>
              <w:rPr>
                <w:rFonts w:ascii="Arial" w:hAnsi="Arial" w:cs="Arial"/>
                <w:b/>
                <w:bCs/>
                <w:sz w:val="20"/>
                <w:szCs w:val="20"/>
              </w:rPr>
            </w:pPr>
            <w:r w:rsidRPr="007848E4">
              <w:rPr>
                <w:rFonts w:ascii="Arial" w:hAnsi="Arial" w:cs="Arial"/>
                <w:b/>
                <w:bCs/>
                <w:sz w:val="20"/>
                <w:szCs w:val="20"/>
              </w:rPr>
              <w:t xml:space="preserve">Mögliche </w:t>
            </w:r>
            <w:r w:rsidR="00383F5A">
              <w:rPr>
                <w:rFonts w:ascii="Arial" w:hAnsi="Arial" w:cs="Arial"/>
                <w:b/>
                <w:bCs/>
                <w:sz w:val="20"/>
                <w:szCs w:val="20"/>
              </w:rPr>
              <w:t>Maßnahmen</w:t>
            </w:r>
          </w:p>
        </w:tc>
        <w:tc>
          <w:tcPr>
            <w:tcW w:w="532" w:type="pct"/>
            <w:vMerge w:val="restart"/>
            <w:shd w:val="clear" w:color="auto" w:fill="D9D9D9" w:themeFill="background1" w:themeFillShade="D9"/>
            <w:vAlign w:val="center"/>
          </w:tcPr>
          <w:p w:rsidR="00DF2145" w:rsidRDefault="00DF2145" w:rsidP="00DF2145">
            <w:pPr>
              <w:rPr>
                <w:rFonts w:ascii="Arial" w:hAnsi="Arial" w:cs="Arial"/>
                <w:b/>
                <w:bCs/>
                <w:sz w:val="20"/>
                <w:szCs w:val="20"/>
              </w:rPr>
            </w:pPr>
            <w:r>
              <w:rPr>
                <w:rFonts w:ascii="Arial" w:hAnsi="Arial" w:cs="Arial"/>
                <w:b/>
                <w:bCs/>
                <w:sz w:val="20"/>
                <w:szCs w:val="20"/>
              </w:rPr>
              <w:t>Kennzahl zur Bewertung</w:t>
            </w:r>
            <w:r w:rsidR="0017625E">
              <w:rPr>
                <w:rFonts w:ascii="Arial" w:hAnsi="Arial" w:cs="Arial"/>
                <w:b/>
                <w:bCs/>
                <w:sz w:val="20"/>
                <w:szCs w:val="20"/>
              </w:rPr>
              <w:t xml:space="preserve"> (falls</w:t>
            </w:r>
            <w:r>
              <w:rPr>
                <w:rFonts w:ascii="Arial" w:hAnsi="Arial" w:cs="Arial"/>
                <w:b/>
                <w:bCs/>
                <w:sz w:val="20"/>
                <w:szCs w:val="20"/>
              </w:rPr>
              <w:t xml:space="preserve"> nötig</w:t>
            </w:r>
            <w:r w:rsidR="0017625E">
              <w:rPr>
                <w:rFonts w:ascii="Arial" w:hAnsi="Arial" w:cs="Arial"/>
                <w:b/>
                <w:bCs/>
                <w:sz w:val="20"/>
                <w:szCs w:val="20"/>
              </w:rPr>
              <w:t>)</w:t>
            </w:r>
            <w:r>
              <w:rPr>
                <w:rFonts w:ascii="Arial" w:hAnsi="Arial" w:cs="Arial"/>
                <w:b/>
                <w:bCs/>
                <w:sz w:val="20"/>
                <w:szCs w:val="20"/>
              </w:rPr>
              <w:t xml:space="preserve"> </w:t>
            </w:r>
          </w:p>
          <w:p w:rsidR="00DF2145" w:rsidRPr="007848E4" w:rsidRDefault="00DF2145" w:rsidP="00D043F2">
            <w:pPr>
              <w:rPr>
                <w:rFonts w:ascii="Arial" w:hAnsi="Arial" w:cs="Arial"/>
                <w:b/>
                <w:bCs/>
                <w:sz w:val="20"/>
                <w:szCs w:val="20"/>
              </w:rPr>
            </w:pPr>
          </w:p>
        </w:tc>
      </w:tr>
      <w:tr w:rsidR="00DF2145" w:rsidRPr="001E3EA3" w:rsidTr="00DB4860">
        <w:trPr>
          <w:cantSplit/>
          <w:trHeight w:val="1725"/>
        </w:trPr>
        <w:tc>
          <w:tcPr>
            <w:tcW w:w="1070" w:type="pct"/>
            <w:tcBorders>
              <w:bottom w:val="single" w:sz="4" w:space="0" w:color="auto"/>
            </w:tcBorders>
            <w:shd w:val="clear" w:color="auto" w:fill="D9D9D9" w:themeFill="background1" w:themeFillShade="D9"/>
            <w:hideMark/>
          </w:tcPr>
          <w:p w:rsidR="00DF2145" w:rsidRPr="001E3EA3" w:rsidRDefault="00DF2145" w:rsidP="00A515F0">
            <w:pPr>
              <w:rPr>
                <w:rFonts w:ascii="Arial" w:hAnsi="Arial" w:cs="Arial"/>
                <w:color w:val="000000"/>
                <w:sz w:val="20"/>
                <w:szCs w:val="20"/>
              </w:rPr>
            </w:pPr>
            <w:r>
              <w:rPr>
                <w:rFonts w:ascii="Arial" w:hAnsi="Arial" w:cs="Arial"/>
                <w:color w:val="000000"/>
                <w:sz w:val="20"/>
                <w:szCs w:val="20"/>
              </w:rPr>
              <w:t>Umweltaspekt</w:t>
            </w:r>
            <w:r w:rsidRPr="001E3EA3">
              <w:rPr>
                <w:rFonts w:ascii="Arial" w:hAnsi="Arial" w:cs="Arial"/>
                <w:color w:val="000000"/>
                <w:sz w:val="20"/>
                <w:szCs w:val="20"/>
              </w:rPr>
              <w:t xml:space="preserve"> </w:t>
            </w:r>
          </w:p>
        </w:tc>
        <w:tc>
          <w:tcPr>
            <w:tcW w:w="606" w:type="pct"/>
            <w:tcBorders>
              <w:bottom w:val="single" w:sz="4" w:space="0" w:color="auto"/>
            </w:tcBorders>
            <w:shd w:val="clear" w:color="auto" w:fill="D9D9D9" w:themeFill="background1" w:themeFillShade="D9"/>
            <w:hideMark/>
          </w:tcPr>
          <w:p w:rsidR="00DF2145" w:rsidRPr="001E3EA3" w:rsidRDefault="00DF2145" w:rsidP="000A44A8">
            <w:pPr>
              <w:rPr>
                <w:rFonts w:ascii="Arial" w:hAnsi="Arial" w:cs="Arial"/>
                <w:color w:val="000000"/>
                <w:sz w:val="20"/>
                <w:szCs w:val="20"/>
              </w:rPr>
            </w:pPr>
            <w:r w:rsidRPr="001E3EA3">
              <w:rPr>
                <w:rFonts w:ascii="Arial" w:hAnsi="Arial" w:cs="Arial"/>
                <w:color w:val="000000"/>
                <w:sz w:val="20"/>
                <w:szCs w:val="20"/>
              </w:rPr>
              <w:t xml:space="preserve">Umweltaspekt </w:t>
            </w:r>
            <w:r w:rsidRPr="001E3EA3">
              <w:rPr>
                <w:rFonts w:ascii="Arial" w:hAnsi="Arial" w:cs="Arial"/>
                <w:color w:val="000000"/>
                <w:sz w:val="20"/>
                <w:szCs w:val="20"/>
              </w:rPr>
              <w:br/>
              <w:t>im Unternehmen</w:t>
            </w:r>
            <w:r w:rsidR="00141BD5">
              <w:rPr>
                <w:rFonts w:ascii="Arial" w:hAnsi="Arial" w:cs="Arial"/>
                <w:color w:val="000000"/>
                <w:sz w:val="20"/>
                <w:szCs w:val="20"/>
              </w:rPr>
              <w:t xml:space="preserve"> / Prozesse</w:t>
            </w:r>
          </w:p>
        </w:tc>
        <w:tc>
          <w:tcPr>
            <w:tcW w:w="667" w:type="pct"/>
            <w:tcBorders>
              <w:bottom w:val="single" w:sz="4" w:space="0" w:color="auto"/>
            </w:tcBorders>
            <w:shd w:val="clear" w:color="auto" w:fill="D9D9D9" w:themeFill="background1" w:themeFillShade="D9"/>
          </w:tcPr>
          <w:p w:rsidR="00155FCD" w:rsidRDefault="0038383D" w:rsidP="000A44A8">
            <w:pPr>
              <w:rPr>
                <w:rFonts w:ascii="Arial" w:hAnsi="Arial" w:cs="Arial"/>
                <w:color w:val="000000"/>
                <w:sz w:val="20"/>
                <w:szCs w:val="20"/>
              </w:rPr>
            </w:pPr>
            <w:r w:rsidRPr="001E3EA3">
              <w:rPr>
                <w:rFonts w:ascii="Arial" w:hAnsi="Arial" w:cs="Arial"/>
                <w:color w:val="000000"/>
                <w:sz w:val="20"/>
                <w:szCs w:val="20"/>
              </w:rPr>
              <w:t>Umweltauswirkung</w:t>
            </w:r>
            <w:r>
              <w:rPr>
                <w:rFonts w:ascii="Arial" w:hAnsi="Arial" w:cs="Arial"/>
                <w:color w:val="000000"/>
                <w:sz w:val="20"/>
                <w:szCs w:val="20"/>
              </w:rPr>
              <w:t xml:space="preserve"> im Lebenszyklus</w:t>
            </w:r>
            <w:r w:rsidR="00B81589">
              <w:rPr>
                <w:rFonts w:ascii="Arial" w:hAnsi="Arial" w:cs="Arial"/>
                <w:color w:val="000000"/>
                <w:sz w:val="20"/>
                <w:szCs w:val="20"/>
              </w:rPr>
              <w:t xml:space="preserve"> </w:t>
            </w:r>
          </w:p>
          <w:p w:rsidR="00DF2145" w:rsidRPr="001E3EA3" w:rsidRDefault="00B81589" w:rsidP="000A44A8">
            <w:pPr>
              <w:rPr>
                <w:rFonts w:ascii="Arial" w:hAnsi="Arial" w:cs="Arial"/>
                <w:color w:val="000000"/>
                <w:sz w:val="20"/>
                <w:szCs w:val="20"/>
              </w:rPr>
            </w:pPr>
            <w:r>
              <w:rPr>
                <w:rFonts w:ascii="Arial" w:hAnsi="Arial" w:cs="Arial"/>
                <w:color w:val="000000"/>
                <w:sz w:val="20"/>
                <w:szCs w:val="20"/>
              </w:rPr>
              <w:t>(vgl. Abb. 1)</w:t>
            </w:r>
          </w:p>
        </w:tc>
        <w:tc>
          <w:tcPr>
            <w:tcW w:w="796" w:type="pct"/>
            <w:tcBorders>
              <w:bottom w:val="single" w:sz="4" w:space="0" w:color="auto"/>
            </w:tcBorders>
            <w:shd w:val="clear" w:color="auto" w:fill="D9D9D9" w:themeFill="background1" w:themeFillShade="D9"/>
          </w:tcPr>
          <w:p w:rsidR="00DF2145" w:rsidRPr="001E3EA3" w:rsidRDefault="00DF2145" w:rsidP="000A44A8">
            <w:pPr>
              <w:rPr>
                <w:rFonts w:ascii="Arial" w:hAnsi="Arial" w:cs="Arial"/>
                <w:color w:val="000000"/>
                <w:sz w:val="20"/>
                <w:szCs w:val="20"/>
              </w:rPr>
            </w:pPr>
            <w:r w:rsidRPr="007848E4">
              <w:rPr>
                <w:rFonts w:ascii="Arial" w:hAnsi="Arial" w:cs="Arial"/>
                <w:color w:val="000000"/>
                <w:sz w:val="20"/>
                <w:szCs w:val="20"/>
              </w:rPr>
              <w:t>Risiken/Chancen</w:t>
            </w:r>
          </w:p>
        </w:tc>
        <w:tc>
          <w:tcPr>
            <w:tcW w:w="237" w:type="pct"/>
            <w:tcBorders>
              <w:bottom w:val="single" w:sz="4" w:space="0" w:color="auto"/>
            </w:tcBorders>
            <w:shd w:val="clear" w:color="auto" w:fill="D9D9D9" w:themeFill="background1" w:themeFillShade="D9"/>
            <w:textDirection w:val="btLr"/>
            <w:hideMark/>
          </w:tcPr>
          <w:p w:rsidR="00DF2145" w:rsidRPr="001E3EA3" w:rsidRDefault="00DF2145" w:rsidP="000A44A8">
            <w:pPr>
              <w:ind w:left="113" w:right="113"/>
              <w:rPr>
                <w:rFonts w:ascii="Arial" w:hAnsi="Arial" w:cs="Arial"/>
                <w:color w:val="000000"/>
                <w:sz w:val="20"/>
                <w:szCs w:val="20"/>
              </w:rPr>
            </w:pPr>
            <w:r w:rsidRPr="001E3EA3">
              <w:rPr>
                <w:rFonts w:ascii="Arial" w:hAnsi="Arial" w:cs="Arial"/>
                <w:color w:val="000000"/>
                <w:sz w:val="20"/>
                <w:szCs w:val="20"/>
              </w:rPr>
              <w:t xml:space="preserve">Umweltrelevanz </w:t>
            </w:r>
            <w:r w:rsidRPr="001E3EA3">
              <w:rPr>
                <w:rFonts w:ascii="Arial" w:hAnsi="Arial" w:cs="Arial"/>
                <w:color w:val="000000"/>
                <w:sz w:val="20"/>
                <w:szCs w:val="20"/>
              </w:rPr>
              <w:br/>
              <w:t>(A, B, C)</w:t>
            </w:r>
          </w:p>
        </w:tc>
        <w:tc>
          <w:tcPr>
            <w:tcW w:w="238" w:type="pct"/>
            <w:tcBorders>
              <w:bottom w:val="single" w:sz="4" w:space="0" w:color="auto"/>
            </w:tcBorders>
            <w:shd w:val="clear" w:color="auto" w:fill="D9D9D9" w:themeFill="background1" w:themeFillShade="D9"/>
            <w:textDirection w:val="btLr"/>
            <w:hideMark/>
          </w:tcPr>
          <w:p w:rsidR="00DF2145" w:rsidRPr="001E3EA3" w:rsidRDefault="00DF2145" w:rsidP="000A44A8">
            <w:pPr>
              <w:ind w:left="113" w:right="113"/>
              <w:rPr>
                <w:rFonts w:ascii="Arial" w:hAnsi="Arial" w:cs="Arial"/>
                <w:color w:val="000000"/>
                <w:sz w:val="20"/>
                <w:szCs w:val="20"/>
              </w:rPr>
            </w:pPr>
            <w:r w:rsidRPr="001E3EA3">
              <w:rPr>
                <w:rFonts w:ascii="Arial" w:hAnsi="Arial" w:cs="Arial"/>
                <w:color w:val="000000"/>
                <w:sz w:val="20"/>
                <w:szCs w:val="20"/>
              </w:rPr>
              <w:t>Einflussmöglich</w:t>
            </w:r>
            <w:r>
              <w:rPr>
                <w:rFonts w:ascii="Arial" w:hAnsi="Arial" w:cs="Arial"/>
                <w:color w:val="000000"/>
                <w:sz w:val="20"/>
                <w:szCs w:val="20"/>
              </w:rPr>
              <w:t>-</w:t>
            </w:r>
            <w:proofErr w:type="spellStart"/>
            <w:r w:rsidRPr="001E3EA3">
              <w:rPr>
                <w:rFonts w:ascii="Arial" w:hAnsi="Arial" w:cs="Arial"/>
                <w:color w:val="000000"/>
                <w:sz w:val="20"/>
                <w:szCs w:val="20"/>
              </w:rPr>
              <w:t>keit</w:t>
            </w:r>
            <w:proofErr w:type="spellEnd"/>
            <w:r w:rsidRPr="001E3EA3">
              <w:rPr>
                <w:rFonts w:ascii="Arial" w:hAnsi="Arial" w:cs="Arial"/>
                <w:color w:val="000000"/>
                <w:sz w:val="20"/>
                <w:szCs w:val="20"/>
              </w:rPr>
              <w:t xml:space="preserve"> (I, II, III)</w:t>
            </w:r>
          </w:p>
        </w:tc>
        <w:tc>
          <w:tcPr>
            <w:tcW w:w="854" w:type="pct"/>
            <w:gridSpan w:val="2"/>
            <w:vMerge/>
            <w:tcBorders>
              <w:bottom w:val="single" w:sz="4" w:space="0" w:color="auto"/>
            </w:tcBorders>
            <w:shd w:val="clear" w:color="auto" w:fill="D9D9D9" w:themeFill="background1" w:themeFillShade="D9"/>
          </w:tcPr>
          <w:p w:rsidR="00DF2145" w:rsidRPr="001E3EA3" w:rsidRDefault="00DF2145" w:rsidP="000A44A8">
            <w:pPr>
              <w:rPr>
                <w:rFonts w:ascii="Arial" w:hAnsi="Arial" w:cs="Arial"/>
                <w:color w:val="000000"/>
                <w:sz w:val="20"/>
                <w:szCs w:val="20"/>
              </w:rPr>
            </w:pPr>
          </w:p>
        </w:tc>
        <w:tc>
          <w:tcPr>
            <w:tcW w:w="532" w:type="pct"/>
            <w:vMerge/>
            <w:tcBorders>
              <w:bottom w:val="single" w:sz="4" w:space="0" w:color="auto"/>
            </w:tcBorders>
            <w:shd w:val="clear" w:color="auto" w:fill="D9D9D9" w:themeFill="background1" w:themeFillShade="D9"/>
            <w:vAlign w:val="center"/>
          </w:tcPr>
          <w:p w:rsidR="00DF2145" w:rsidRPr="001E3EA3" w:rsidRDefault="00DF2145" w:rsidP="000A44A8">
            <w:pPr>
              <w:rPr>
                <w:rFonts w:ascii="Arial" w:hAnsi="Arial" w:cs="Arial"/>
                <w:color w:val="000000"/>
                <w:sz w:val="20"/>
                <w:szCs w:val="20"/>
              </w:rPr>
            </w:pPr>
          </w:p>
        </w:tc>
      </w:tr>
      <w:tr w:rsidR="00DF2145" w:rsidRPr="001E3EA3" w:rsidTr="007819CE">
        <w:trPr>
          <w:cantSplit/>
          <w:trHeight w:val="473"/>
        </w:trPr>
        <w:tc>
          <w:tcPr>
            <w:tcW w:w="4468" w:type="pct"/>
            <w:gridSpan w:val="8"/>
            <w:shd w:val="clear" w:color="auto" w:fill="F2F2F2" w:themeFill="background1" w:themeFillShade="F2"/>
            <w:vAlign w:val="center"/>
          </w:tcPr>
          <w:p w:rsidR="00DF2145" w:rsidRPr="00E33F47" w:rsidRDefault="00DF2145" w:rsidP="007848E4">
            <w:pPr>
              <w:ind w:left="113" w:right="113"/>
              <w:jc w:val="center"/>
              <w:rPr>
                <w:rFonts w:ascii="Arial" w:hAnsi="Arial" w:cs="Arial"/>
                <w:b/>
                <w:color w:val="000000"/>
                <w:sz w:val="20"/>
                <w:szCs w:val="20"/>
              </w:rPr>
            </w:pPr>
            <w:r>
              <w:rPr>
                <w:rFonts w:ascii="Arial" w:hAnsi="Arial" w:cs="Arial"/>
                <w:b/>
                <w:color w:val="000000"/>
                <w:sz w:val="20"/>
                <w:szCs w:val="20"/>
              </w:rPr>
              <w:t>Indirekte</w:t>
            </w:r>
            <w:r w:rsidRPr="00E33F47">
              <w:rPr>
                <w:rFonts w:ascii="Arial" w:hAnsi="Arial" w:cs="Arial"/>
                <w:b/>
                <w:color w:val="000000"/>
                <w:sz w:val="20"/>
                <w:szCs w:val="20"/>
              </w:rPr>
              <w:t xml:space="preserve"> Umweltaspekte</w:t>
            </w:r>
          </w:p>
        </w:tc>
        <w:tc>
          <w:tcPr>
            <w:tcW w:w="532" w:type="pct"/>
            <w:shd w:val="clear" w:color="auto" w:fill="F2F2F2" w:themeFill="background1" w:themeFillShade="F2"/>
          </w:tcPr>
          <w:p w:rsidR="00DF2145" w:rsidRDefault="00DF2145" w:rsidP="007848E4">
            <w:pPr>
              <w:ind w:left="113" w:right="113"/>
              <w:jc w:val="center"/>
              <w:rPr>
                <w:rFonts w:ascii="Arial" w:hAnsi="Arial" w:cs="Arial"/>
                <w:b/>
                <w:color w:val="000000"/>
                <w:sz w:val="20"/>
                <w:szCs w:val="20"/>
              </w:rPr>
            </w:pPr>
          </w:p>
        </w:tc>
      </w:tr>
      <w:tr w:rsidR="0017625E" w:rsidRPr="001E3EA3" w:rsidTr="00DB4860">
        <w:trPr>
          <w:cantSplit/>
          <w:trHeight w:val="20"/>
        </w:trPr>
        <w:tc>
          <w:tcPr>
            <w:tcW w:w="1070" w:type="pct"/>
          </w:tcPr>
          <w:p w:rsidR="0017625E" w:rsidRPr="001E3EA3" w:rsidRDefault="00D12D08" w:rsidP="007157CF">
            <w:pPr>
              <w:rPr>
                <w:rFonts w:ascii="Arial" w:hAnsi="Arial" w:cs="Arial"/>
                <w:color w:val="000000"/>
                <w:sz w:val="20"/>
                <w:szCs w:val="20"/>
              </w:rPr>
            </w:pPr>
            <w:r>
              <w:rPr>
                <w:rFonts w:ascii="Arial" w:hAnsi="Arial" w:cs="Arial"/>
                <w:color w:val="000000"/>
                <w:sz w:val="20"/>
                <w:szCs w:val="20"/>
              </w:rPr>
              <w:t>Produktlebenszyklus</w:t>
            </w:r>
            <w:r w:rsidR="0017625E" w:rsidRPr="001E3EA3">
              <w:rPr>
                <w:rFonts w:ascii="Arial" w:hAnsi="Arial" w:cs="Arial"/>
                <w:color w:val="000000"/>
                <w:sz w:val="20"/>
                <w:szCs w:val="20"/>
              </w:rPr>
              <w:t xml:space="preserve">bezogene Aspekte </w:t>
            </w:r>
          </w:p>
          <w:p w:rsidR="0017625E" w:rsidRPr="002F3C0C" w:rsidRDefault="0017625E" w:rsidP="000A44A8">
            <w:pPr>
              <w:rPr>
                <w:rFonts w:ascii="Arial" w:hAnsi="Arial" w:cs="Arial"/>
                <w:color w:val="000000"/>
                <w:sz w:val="20"/>
                <w:szCs w:val="20"/>
              </w:rPr>
            </w:pPr>
            <w:r w:rsidRPr="001E3EA3">
              <w:rPr>
                <w:rFonts w:ascii="Arial" w:hAnsi="Arial" w:cs="Arial"/>
                <w:color w:val="000000"/>
                <w:sz w:val="20"/>
                <w:szCs w:val="20"/>
              </w:rPr>
              <w:t>(z.B. Design, Entwicklung, Verpackung etc.)</w:t>
            </w:r>
          </w:p>
        </w:tc>
        <w:tc>
          <w:tcPr>
            <w:tcW w:w="606" w:type="pct"/>
          </w:tcPr>
          <w:p w:rsidR="0017625E" w:rsidRPr="005E0410" w:rsidRDefault="0017625E" w:rsidP="000A44A8">
            <w:pPr>
              <w:rPr>
                <w:rFonts w:ascii="Arial" w:hAnsi="Arial" w:cs="Arial"/>
                <w:i/>
                <w:color w:val="A6A6A6" w:themeColor="background1" w:themeShade="A6"/>
                <w:sz w:val="20"/>
              </w:rPr>
            </w:pPr>
            <w:r w:rsidRPr="005E0410">
              <w:rPr>
                <w:rFonts w:ascii="Arial" w:hAnsi="Arial" w:cs="Arial"/>
                <w:i/>
                <w:color w:val="A6A6A6" w:themeColor="background1" w:themeShade="A6"/>
                <w:sz w:val="20"/>
              </w:rPr>
              <w:t>Gestaltung und Design von Form, Funktionalität, Inhaltsstoffen usw. der Produkte</w:t>
            </w:r>
          </w:p>
        </w:tc>
        <w:tc>
          <w:tcPr>
            <w:tcW w:w="667" w:type="pct"/>
          </w:tcPr>
          <w:p w:rsidR="0017625E" w:rsidRPr="00AA3FCD" w:rsidRDefault="0017625E" w:rsidP="000A44A8">
            <w:pPr>
              <w:rPr>
                <w:rFonts w:ascii="Arial" w:hAnsi="Arial" w:cs="Arial"/>
                <w:i/>
                <w:color w:val="A6A6A6" w:themeColor="background1" w:themeShade="A6"/>
                <w:sz w:val="20"/>
              </w:rPr>
            </w:pPr>
            <w:r w:rsidRPr="00AA3FCD">
              <w:rPr>
                <w:rFonts w:ascii="Arial" w:hAnsi="Arial" w:cs="Arial"/>
                <w:i/>
                <w:color w:val="A6A6A6" w:themeColor="background1" w:themeShade="A6"/>
                <w:sz w:val="20"/>
              </w:rPr>
              <w:t xml:space="preserve">Entwicklung und Design </w:t>
            </w:r>
          </w:p>
        </w:tc>
        <w:tc>
          <w:tcPr>
            <w:tcW w:w="796" w:type="pct"/>
          </w:tcPr>
          <w:p w:rsidR="0017625E" w:rsidRPr="005E0410" w:rsidRDefault="0017625E" w:rsidP="000A44A8">
            <w:pPr>
              <w:rPr>
                <w:rFonts w:ascii="Arial" w:hAnsi="Arial" w:cs="Arial"/>
                <w:i/>
                <w:color w:val="A6A6A6" w:themeColor="background1" w:themeShade="A6"/>
                <w:sz w:val="20"/>
                <w:szCs w:val="20"/>
              </w:rPr>
            </w:pPr>
            <w:r w:rsidRPr="005E0410">
              <w:rPr>
                <w:rFonts w:ascii="Arial" w:hAnsi="Arial" w:cs="Arial"/>
                <w:i/>
                <w:color w:val="A6A6A6" w:themeColor="background1" w:themeShade="A6"/>
                <w:sz w:val="20"/>
                <w:szCs w:val="20"/>
              </w:rPr>
              <w:t>Wettbewerbsvorteil durch Langlebigkeit, Schadstoffarmut usw. des Produkts</w:t>
            </w:r>
          </w:p>
        </w:tc>
        <w:tc>
          <w:tcPr>
            <w:tcW w:w="237" w:type="pct"/>
          </w:tcPr>
          <w:p w:rsidR="0017625E" w:rsidRPr="005E0410" w:rsidRDefault="0017625E" w:rsidP="000A44A8">
            <w:pPr>
              <w:rPr>
                <w:rFonts w:ascii="Arial" w:hAnsi="Arial" w:cs="Arial"/>
                <w:i/>
                <w:color w:val="A6A6A6" w:themeColor="background1" w:themeShade="A6"/>
                <w:sz w:val="20"/>
                <w:szCs w:val="20"/>
              </w:rPr>
            </w:pPr>
            <w:r w:rsidRPr="005E0410">
              <w:rPr>
                <w:rFonts w:ascii="Arial" w:hAnsi="Arial" w:cs="Arial"/>
                <w:i/>
                <w:color w:val="A6A6A6" w:themeColor="background1" w:themeShade="A6"/>
                <w:sz w:val="20"/>
                <w:szCs w:val="20"/>
              </w:rPr>
              <w:t> A</w:t>
            </w:r>
          </w:p>
        </w:tc>
        <w:tc>
          <w:tcPr>
            <w:tcW w:w="246" w:type="pct"/>
            <w:gridSpan w:val="2"/>
          </w:tcPr>
          <w:p w:rsidR="0017625E" w:rsidRPr="005E0410" w:rsidRDefault="0017625E" w:rsidP="000A44A8">
            <w:pPr>
              <w:rPr>
                <w:rFonts w:ascii="Arial" w:hAnsi="Arial" w:cs="Arial"/>
                <w:i/>
                <w:color w:val="A6A6A6" w:themeColor="background1" w:themeShade="A6"/>
                <w:sz w:val="20"/>
                <w:szCs w:val="20"/>
              </w:rPr>
            </w:pPr>
            <w:r w:rsidRPr="005E0410">
              <w:rPr>
                <w:rFonts w:ascii="Arial" w:hAnsi="Arial" w:cs="Arial"/>
                <w:i/>
                <w:color w:val="A6A6A6" w:themeColor="background1" w:themeShade="A6"/>
                <w:sz w:val="20"/>
                <w:szCs w:val="20"/>
              </w:rPr>
              <w:t>I </w:t>
            </w:r>
          </w:p>
        </w:tc>
        <w:tc>
          <w:tcPr>
            <w:tcW w:w="846" w:type="pct"/>
          </w:tcPr>
          <w:p w:rsidR="0017625E" w:rsidRPr="005E0410" w:rsidRDefault="0017625E" w:rsidP="007157CF">
            <w:pPr>
              <w:spacing w:before="60" w:after="60"/>
              <w:rPr>
                <w:rFonts w:ascii="Arial" w:hAnsi="Arial" w:cs="Arial"/>
                <w:i/>
                <w:color w:val="A6A6A6" w:themeColor="background1" w:themeShade="A6"/>
                <w:sz w:val="20"/>
              </w:rPr>
            </w:pPr>
            <w:r w:rsidRPr="005E0410">
              <w:rPr>
                <w:rFonts w:ascii="Arial" w:hAnsi="Arial" w:cs="Arial"/>
                <w:i/>
                <w:color w:val="A6A6A6" w:themeColor="background1" w:themeShade="A6"/>
                <w:sz w:val="20"/>
              </w:rPr>
              <w:t>Checkliste Produktentwicklung</w:t>
            </w:r>
          </w:p>
          <w:p w:rsidR="0017625E" w:rsidRPr="005E0410" w:rsidRDefault="0017625E" w:rsidP="005E0410">
            <w:pPr>
              <w:spacing w:before="60" w:after="60"/>
              <w:rPr>
                <w:rFonts w:ascii="Arial" w:hAnsi="Arial" w:cs="Arial"/>
                <w:i/>
                <w:color w:val="A6A6A6" w:themeColor="background1" w:themeShade="A6"/>
                <w:sz w:val="20"/>
              </w:rPr>
            </w:pPr>
            <w:r w:rsidRPr="005E0410">
              <w:rPr>
                <w:rFonts w:ascii="Arial" w:hAnsi="Arial" w:cs="Arial"/>
                <w:i/>
                <w:color w:val="A6A6A6" w:themeColor="background1" w:themeShade="A6"/>
                <w:sz w:val="20"/>
              </w:rPr>
              <w:t>Kooperationen</w:t>
            </w:r>
          </w:p>
        </w:tc>
        <w:tc>
          <w:tcPr>
            <w:tcW w:w="532" w:type="pct"/>
          </w:tcPr>
          <w:p w:rsidR="0017625E" w:rsidRPr="005E0410" w:rsidRDefault="007E57CD" w:rsidP="005E0410">
            <w:pPr>
              <w:spacing w:before="60" w:after="60"/>
              <w:rPr>
                <w:rFonts w:ascii="Arial" w:hAnsi="Arial" w:cs="Arial"/>
                <w:i/>
                <w:color w:val="A6A6A6" w:themeColor="background1" w:themeShade="A6"/>
                <w:sz w:val="20"/>
              </w:rPr>
            </w:pPr>
            <w:r>
              <w:rPr>
                <w:rFonts w:ascii="Arial" w:hAnsi="Arial" w:cs="Arial"/>
                <w:i/>
                <w:color w:val="A6A6A6" w:themeColor="background1" w:themeShade="A6"/>
                <w:sz w:val="20"/>
              </w:rPr>
              <w:t>-</w:t>
            </w:r>
          </w:p>
        </w:tc>
      </w:tr>
      <w:tr w:rsidR="00DF2145" w:rsidRPr="001E3EA3" w:rsidTr="00DB4860">
        <w:trPr>
          <w:cantSplit/>
          <w:trHeight w:val="20"/>
        </w:trPr>
        <w:tc>
          <w:tcPr>
            <w:tcW w:w="1070" w:type="pct"/>
          </w:tcPr>
          <w:p w:rsidR="00DF2145" w:rsidRPr="001E3EA3" w:rsidRDefault="00DF2145" w:rsidP="000A44A8">
            <w:pPr>
              <w:rPr>
                <w:rFonts w:ascii="Arial" w:hAnsi="Arial" w:cs="Arial"/>
                <w:color w:val="000000"/>
                <w:sz w:val="20"/>
                <w:szCs w:val="20"/>
              </w:rPr>
            </w:pPr>
            <w:r w:rsidRPr="002F3C0C">
              <w:rPr>
                <w:rFonts w:ascii="Arial" w:hAnsi="Arial" w:cs="Arial"/>
                <w:color w:val="000000"/>
                <w:sz w:val="20"/>
                <w:szCs w:val="20"/>
              </w:rPr>
              <w:t>Umwelt</w:t>
            </w:r>
            <w:r>
              <w:rPr>
                <w:rFonts w:ascii="Arial" w:hAnsi="Arial" w:cs="Arial"/>
                <w:color w:val="000000"/>
                <w:sz w:val="20"/>
                <w:szCs w:val="20"/>
              </w:rPr>
              <w:t>relevanz der beschafften Vorpro</w:t>
            </w:r>
            <w:r w:rsidRPr="002F3C0C">
              <w:rPr>
                <w:rFonts w:ascii="Arial" w:hAnsi="Arial" w:cs="Arial"/>
                <w:color w:val="000000"/>
                <w:sz w:val="20"/>
                <w:szCs w:val="20"/>
              </w:rPr>
              <w:t>dukte und Rohstoffe</w:t>
            </w:r>
          </w:p>
        </w:tc>
        <w:tc>
          <w:tcPr>
            <w:tcW w:w="606" w:type="pct"/>
          </w:tcPr>
          <w:p w:rsidR="00DF2145" w:rsidRPr="001A7BE7" w:rsidRDefault="00DF2145" w:rsidP="000A44A8">
            <w:pPr>
              <w:rPr>
                <w:rFonts w:ascii="Arial" w:hAnsi="Arial" w:cs="Arial"/>
                <w:sz w:val="20"/>
              </w:rPr>
            </w:pPr>
          </w:p>
        </w:tc>
        <w:tc>
          <w:tcPr>
            <w:tcW w:w="667" w:type="pct"/>
          </w:tcPr>
          <w:p w:rsidR="00DF2145" w:rsidRPr="001A7BE7" w:rsidRDefault="00DF2145" w:rsidP="000A44A8">
            <w:pPr>
              <w:rPr>
                <w:rFonts w:ascii="Arial" w:hAnsi="Arial" w:cs="Arial"/>
                <w:sz w:val="20"/>
                <w:szCs w:val="20"/>
              </w:rPr>
            </w:pPr>
          </w:p>
        </w:tc>
        <w:tc>
          <w:tcPr>
            <w:tcW w:w="796" w:type="pct"/>
          </w:tcPr>
          <w:p w:rsidR="00DF2145" w:rsidRPr="001A7BE7" w:rsidRDefault="00DF2145" w:rsidP="000A44A8">
            <w:pPr>
              <w:rPr>
                <w:rFonts w:ascii="Arial" w:hAnsi="Arial" w:cs="Arial"/>
                <w:sz w:val="20"/>
                <w:szCs w:val="20"/>
              </w:rPr>
            </w:pPr>
          </w:p>
        </w:tc>
        <w:tc>
          <w:tcPr>
            <w:tcW w:w="237" w:type="pct"/>
          </w:tcPr>
          <w:p w:rsidR="00DF2145" w:rsidRPr="001A7BE7" w:rsidRDefault="00DF2145" w:rsidP="000A44A8">
            <w:pPr>
              <w:rPr>
                <w:rFonts w:ascii="Arial" w:hAnsi="Arial" w:cs="Arial"/>
                <w:sz w:val="20"/>
                <w:szCs w:val="20"/>
              </w:rPr>
            </w:pPr>
          </w:p>
        </w:tc>
        <w:tc>
          <w:tcPr>
            <w:tcW w:w="246" w:type="pct"/>
            <w:gridSpan w:val="2"/>
          </w:tcPr>
          <w:p w:rsidR="00DF2145" w:rsidRPr="001A7BE7" w:rsidRDefault="00DF2145" w:rsidP="000A44A8">
            <w:pPr>
              <w:rPr>
                <w:rFonts w:ascii="Arial" w:hAnsi="Arial" w:cs="Arial"/>
                <w:sz w:val="20"/>
                <w:szCs w:val="20"/>
              </w:rPr>
            </w:pPr>
          </w:p>
        </w:tc>
        <w:tc>
          <w:tcPr>
            <w:tcW w:w="846" w:type="pct"/>
          </w:tcPr>
          <w:p w:rsidR="00DF2145" w:rsidRPr="001A7BE7" w:rsidRDefault="00DF2145" w:rsidP="005E0410">
            <w:pPr>
              <w:spacing w:before="60" w:after="60"/>
              <w:rPr>
                <w:rFonts w:ascii="Arial" w:hAnsi="Arial" w:cs="Arial"/>
                <w:sz w:val="20"/>
              </w:rPr>
            </w:pPr>
          </w:p>
        </w:tc>
        <w:tc>
          <w:tcPr>
            <w:tcW w:w="532" w:type="pct"/>
          </w:tcPr>
          <w:p w:rsidR="00DF2145" w:rsidRPr="001A7BE7" w:rsidRDefault="00DF2145" w:rsidP="005E0410">
            <w:pPr>
              <w:spacing w:before="60" w:after="60"/>
              <w:rPr>
                <w:rFonts w:ascii="Arial" w:hAnsi="Arial" w:cs="Arial"/>
                <w:sz w:val="20"/>
              </w:rPr>
            </w:pPr>
          </w:p>
        </w:tc>
      </w:tr>
      <w:tr w:rsidR="00DF2145" w:rsidRPr="001E3EA3" w:rsidTr="00DB4860">
        <w:trPr>
          <w:cantSplit/>
          <w:trHeight w:val="302"/>
        </w:trPr>
        <w:tc>
          <w:tcPr>
            <w:tcW w:w="1070" w:type="pct"/>
          </w:tcPr>
          <w:p w:rsidR="00DF2145" w:rsidRPr="001E3EA3" w:rsidRDefault="00DF2145" w:rsidP="000A44A8">
            <w:pPr>
              <w:rPr>
                <w:rFonts w:ascii="Arial" w:hAnsi="Arial" w:cs="Arial"/>
                <w:color w:val="000000"/>
                <w:sz w:val="20"/>
                <w:szCs w:val="20"/>
              </w:rPr>
            </w:pPr>
            <w:r w:rsidRPr="002F3C0C">
              <w:rPr>
                <w:rFonts w:ascii="Arial" w:hAnsi="Arial" w:cs="Arial"/>
                <w:color w:val="000000"/>
                <w:sz w:val="20"/>
                <w:szCs w:val="20"/>
              </w:rPr>
              <w:t>Anlieferverkehr</w:t>
            </w:r>
          </w:p>
        </w:tc>
        <w:tc>
          <w:tcPr>
            <w:tcW w:w="606" w:type="pct"/>
          </w:tcPr>
          <w:p w:rsidR="00DF2145" w:rsidRPr="001A7BE7" w:rsidRDefault="00DF2145" w:rsidP="000A44A8">
            <w:pPr>
              <w:rPr>
                <w:rFonts w:ascii="Arial" w:hAnsi="Arial" w:cs="Arial"/>
                <w:sz w:val="20"/>
              </w:rPr>
            </w:pPr>
          </w:p>
        </w:tc>
        <w:tc>
          <w:tcPr>
            <w:tcW w:w="667" w:type="pct"/>
          </w:tcPr>
          <w:p w:rsidR="00DF2145" w:rsidRPr="001A7BE7" w:rsidRDefault="00DF2145" w:rsidP="000A44A8">
            <w:pPr>
              <w:rPr>
                <w:rFonts w:ascii="Arial" w:hAnsi="Arial" w:cs="Arial"/>
                <w:sz w:val="20"/>
                <w:szCs w:val="20"/>
              </w:rPr>
            </w:pPr>
          </w:p>
        </w:tc>
        <w:tc>
          <w:tcPr>
            <w:tcW w:w="796" w:type="pct"/>
          </w:tcPr>
          <w:p w:rsidR="00DF2145" w:rsidRPr="001A7BE7" w:rsidRDefault="00DF2145" w:rsidP="000A44A8">
            <w:pPr>
              <w:rPr>
                <w:rFonts w:ascii="Arial" w:hAnsi="Arial" w:cs="Arial"/>
                <w:sz w:val="20"/>
                <w:szCs w:val="20"/>
              </w:rPr>
            </w:pPr>
          </w:p>
        </w:tc>
        <w:tc>
          <w:tcPr>
            <w:tcW w:w="237" w:type="pct"/>
          </w:tcPr>
          <w:p w:rsidR="00DF2145" w:rsidRPr="001A7BE7" w:rsidRDefault="00DF2145" w:rsidP="000A44A8">
            <w:pPr>
              <w:rPr>
                <w:rFonts w:ascii="Arial" w:hAnsi="Arial" w:cs="Arial"/>
                <w:sz w:val="20"/>
                <w:szCs w:val="20"/>
              </w:rPr>
            </w:pPr>
          </w:p>
        </w:tc>
        <w:tc>
          <w:tcPr>
            <w:tcW w:w="246" w:type="pct"/>
            <w:gridSpan w:val="2"/>
          </w:tcPr>
          <w:p w:rsidR="00DF2145" w:rsidRPr="001A7BE7" w:rsidRDefault="00DF2145" w:rsidP="000A44A8">
            <w:pPr>
              <w:rPr>
                <w:rFonts w:ascii="Arial" w:hAnsi="Arial" w:cs="Arial"/>
                <w:sz w:val="20"/>
                <w:szCs w:val="20"/>
              </w:rPr>
            </w:pPr>
          </w:p>
        </w:tc>
        <w:tc>
          <w:tcPr>
            <w:tcW w:w="846" w:type="pct"/>
          </w:tcPr>
          <w:p w:rsidR="00DF2145" w:rsidRPr="001A7BE7" w:rsidRDefault="00DF2145" w:rsidP="005E0410">
            <w:pPr>
              <w:spacing w:before="60" w:after="60"/>
              <w:rPr>
                <w:rFonts w:ascii="Arial" w:hAnsi="Arial" w:cs="Arial"/>
                <w:sz w:val="20"/>
              </w:rPr>
            </w:pPr>
          </w:p>
        </w:tc>
        <w:tc>
          <w:tcPr>
            <w:tcW w:w="532" w:type="pct"/>
          </w:tcPr>
          <w:p w:rsidR="00DF2145" w:rsidRPr="001A7BE7" w:rsidRDefault="00DF2145" w:rsidP="005E0410">
            <w:pPr>
              <w:spacing w:before="60" w:after="60"/>
              <w:rPr>
                <w:rFonts w:ascii="Arial" w:hAnsi="Arial" w:cs="Arial"/>
                <w:sz w:val="20"/>
              </w:rPr>
            </w:pPr>
          </w:p>
        </w:tc>
      </w:tr>
      <w:tr w:rsidR="00D043F2" w:rsidRPr="001E3EA3" w:rsidTr="00DB4860">
        <w:trPr>
          <w:cantSplit/>
          <w:trHeight w:val="20"/>
        </w:trPr>
        <w:tc>
          <w:tcPr>
            <w:tcW w:w="1070" w:type="pct"/>
          </w:tcPr>
          <w:p w:rsidR="00D043F2" w:rsidRPr="001E3EA3" w:rsidRDefault="00D043F2" w:rsidP="002F3C0C">
            <w:pPr>
              <w:rPr>
                <w:rFonts w:ascii="Arial" w:hAnsi="Arial" w:cs="Arial"/>
                <w:color w:val="000000"/>
                <w:sz w:val="20"/>
                <w:szCs w:val="20"/>
              </w:rPr>
            </w:pPr>
            <w:r w:rsidRPr="002F3C0C">
              <w:rPr>
                <w:rFonts w:ascii="Arial" w:hAnsi="Arial" w:cs="Arial"/>
                <w:color w:val="000000"/>
                <w:sz w:val="20"/>
                <w:szCs w:val="20"/>
              </w:rPr>
              <w:t xml:space="preserve">Einführung vorhandener Produkte auf </w:t>
            </w:r>
            <w:r>
              <w:rPr>
                <w:rFonts w:ascii="Arial" w:hAnsi="Arial" w:cs="Arial"/>
                <w:color w:val="000000"/>
                <w:sz w:val="20"/>
                <w:szCs w:val="20"/>
              </w:rPr>
              <w:t>n</w:t>
            </w:r>
            <w:r w:rsidRPr="001E3EA3">
              <w:rPr>
                <w:rFonts w:ascii="Arial" w:hAnsi="Arial" w:cs="Arial"/>
                <w:color w:val="000000"/>
                <w:sz w:val="20"/>
                <w:szCs w:val="20"/>
              </w:rPr>
              <w:t>eue</w:t>
            </w:r>
            <w:r>
              <w:rPr>
                <w:rFonts w:ascii="Arial" w:hAnsi="Arial" w:cs="Arial"/>
                <w:color w:val="000000"/>
                <w:sz w:val="20"/>
                <w:szCs w:val="20"/>
              </w:rPr>
              <w:t>n</w:t>
            </w:r>
            <w:r w:rsidRPr="001E3EA3">
              <w:rPr>
                <w:rFonts w:ascii="Arial" w:hAnsi="Arial" w:cs="Arial"/>
                <w:color w:val="000000"/>
                <w:sz w:val="20"/>
                <w:szCs w:val="20"/>
              </w:rPr>
              <w:t xml:space="preserve"> Märkte</w:t>
            </w:r>
            <w:r>
              <w:rPr>
                <w:rFonts w:ascii="Arial" w:hAnsi="Arial" w:cs="Arial"/>
                <w:color w:val="000000"/>
                <w:sz w:val="20"/>
                <w:szCs w:val="20"/>
              </w:rPr>
              <w:t>n</w:t>
            </w:r>
          </w:p>
        </w:tc>
        <w:tc>
          <w:tcPr>
            <w:tcW w:w="606" w:type="pct"/>
          </w:tcPr>
          <w:p w:rsidR="00D043F2" w:rsidRPr="001A7BE7" w:rsidRDefault="00D043F2" w:rsidP="000A44A8">
            <w:pPr>
              <w:rPr>
                <w:rFonts w:ascii="Arial" w:hAnsi="Arial" w:cs="Arial"/>
                <w:sz w:val="20"/>
                <w:szCs w:val="20"/>
              </w:rPr>
            </w:pPr>
          </w:p>
        </w:tc>
        <w:tc>
          <w:tcPr>
            <w:tcW w:w="667" w:type="pct"/>
          </w:tcPr>
          <w:p w:rsidR="00D043F2" w:rsidRPr="001A7BE7" w:rsidRDefault="00D043F2" w:rsidP="000A44A8">
            <w:pPr>
              <w:rPr>
                <w:rFonts w:ascii="Arial" w:hAnsi="Arial" w:cs="Arial"/>
                <w:sz w:val="20"/>
                <w:szCs w:val="20"/>
              </w:rPr>
            </w:pPr>
          </w:p>
        </w:tc>
        <w:tc>
          <w:tcPr>
            <w:tcW w:w="796" w:type="pct"/>
          </w:tcPr>
          <w:p w:rsidR="00D043F2" w:rsidRPr="001A7BE7" w:rsidRDefault="00D043F2" w:rsidP="000A44A8">
            <w:pPr>
              <w:rPr>
                <w:rFonts w:ascii="Arial" w:hAnsi="Arial" w:cs="Arial"/>
                <w:sz w:val="20"/>
                <w:szCs w:val="20"/>
              </w:rPr>
            </w:pPr>
          </w:p>
        </w:tc>
        <w:tc>
          <w:tcPr>
            <w:tcW w:w="237" w:type="pct"/>
          </w:tcPr>
          <w:p w:rsidR="00D043F2" w:rsidRPr="001A7BE7" w:rsidRDefault="00D043F2" w:rsidP="000A44A8">
            <w:pPr>
              <w:rPr>
                <w:rFonts w:ascii="Arial" w:hAnsi="Arial" w:cs="Arial"/>
                <w:sz w:val="20"/>
                <w:szCs w:val="20"/>
              </w:rPr>
            </w:pPr>
          </w:p>
        </w:tc>
        <w:tc>
          <w:tcPr>
            <w:tcW w:w="246" w:type="pct"/>
            <w:gridSpan w:val="2"/>
          </w:tcPr>
          <w:p w:rsidR="00D043F2" w:rsidRPr="001A7BE7" w:rsidRDefault="00D043F2" w:rsidP="000A44A8">
            <w:pPr>
              <w:rPr>
                <w:rFonts w:ascii="Arial" w:hAnsi="Arial" w:cs="Arial"/>
                <w:sz w:val="20"/>
                <w:szCs w:val="20"/>
              </w:rPr>
            </w:pPr>
          </w:p>
        </w:tc>
        <w:tc>
          <w:tcPr>
            <w:tcW w:w="846" w:type="pct"/>
          </w:tcPr>
          <w:p w:rsidR="00D043F2" w:rsidRPr="001A7BE7" w:rsidRDefault="00D043F2" w:rsidP="000A44A8">
            <w:pPr>
              <w:rPr>
                <w:rFonts w:ascii="Arial" w:hAnsi="Arial" w:cs="Arial"/>
                <w:sz w:val="20"/>
                <w:szCs w:val="20"/>
              </w:rPr>
            </w:pPr>
          </w:p>
        </w:tc>
        <w:tc>
          <w:tcPr>
            <w:tcW w:w="532" w:type="pct"/>
          </w:tcPr>
          <w:p w:rsidR="00D043F2" w:rsidRPr="001A7BE7" w:rsidRDefault="00D043F2" w:rsidP="000A44A8">
            <w:pPr>
              <w:rPr>
                <w:rFonts w:ascii="Arial" w:hAnsi="Arial" w:cs="Arial"/>
                <w:sz w:val="20"/>
                <w:szCs w:val="20"/>
              </w:rPr>
            </w:pPr>
          </w:p>
        </w:tc>
      </w:tr>
      <w:tr w:rsidR="00D043F2" w:rsidRPr="001E3EA3" w:rsidTr="00DB4860">
        <w:trPr>
          <w:cantSplit/>
          <w:trHeight w:val="20"/>
        </w:trPr>
        <w:tc>
          <w:tcPr>
            <w:tcW w:w="1070" w:type="pct"/>
            <w:hideMark/>
          </w:tcPr>
          <w:p w:rsidR="00D043F2" w:rsidRPr="001E3EA3" w:rsidRDefault="00D043F2" w:rsidP="000A44A8">
            <w:pPr>
              <w:rPr>
                <w:rFonts w:ascii="Arial" w:hAnsi="Arial" w:cs="Arial"/>
                <w:color w:val="000000"/>
                <w:sz w:val="20"/>
                <w:szCs w:val="20"/>
              </w:rPr>
            </w:pPr>
            <w:r w:rsidRPr="001E3EA3">
              <w:rPr>
                <w:rFonts w:ascii="Arial" w:hAnsi="Arial" w:cs="Arial"/>
                <w:color w:val="000000"/>
                <w:sz w:val="20"/>
                <w:szCs w:val="20"/>
              </w:rPr>
              <w:t xml:space="preserve">Auswahl und Zusammensetzung </w:t>
            </w:r>
          </w:p>
          <w:p w:rsidR="00D043F2" w:rsidRPr="001E3EA3" w:rsidRDefault="00D043F2" w:rsidP="00A515F0">
            <w:pPr>
              <w:rPr>
                <w:rFonts w:ascii="Arial" w:hAnsi="Arial" w:cs="Arial"/>
                <w:color w:val="000000"/>
                <w:sz w:val="20"/>
                <w:szCs w:val="20"/>
              </w:rPr>
            </w:pPr>
            <w:r w:rsidRPr="001E3EA3">
              <w:rPr>
                <w:rFonts w:ascii="Arial" w:hAnsi="Arial" w:cs="Arial"/>
                <w:color w:val="000000"/>
                <w:sz w:val="20"/>
                <w:szCs w:val="20"/>
              </w:rPr>
              <w:t>von Dienstleistungen</w:t>
            </w:r>
            <w:r>
              <w:rPr>
                <w:rFonts w:ascii="Arial" w:hAnsi="Arial" w:cs="Arial"/>
                <w:color w:val="000000"/>
                <w:sz w:val="20"/>
                <w:szCs w:val="20"/>
              </w:rPr>
              <w:t xml:space="preserve"> </w:t>
            </w:r>
            <w:r w:rsidRPr="002F3C0C">
              <w:rPr>
                <w:rFonts w:ascii="Arial" w:hAnsi="Arial" w:cs="Arial"/>
                <w:color w:val="000000"/>
                <w:sz w:val="20"/>
                <w:szCs w:val="20"/>
              </w:rPr>
              <w:t>(z.B. Transport- oder Gastronomie</w:t>
            </w:r>
            <w:r>
              <w:rPr>
                <w:rFonts w:ascii="Arial" w:hAnsi="Arial" w:cs="Arial"/>
                <w:color w:val="000000"/>
                <w:sz w:val="20"/>
                <w:szCs w:val="20"/>
              </w:rPr>
              <w:t>dienstleister</w:t>
            </w:r>
            <w:r w:rsidRPr="002F3C0C">
              <w:rPr>
                <w:rFonts w:ascii="Arial" w:hAnsi="Arial" w:cs="Arial"/>
                <w:color w:val="000000"/>
                <w:sz w:val="20"/>
                <w:szCs w:val="20"/>
              </w:rPr>
              <w:t>)</w:t>
            </w:r>
          </w:p>
        </w:tc>
        <w:tc>
          <w:tcPr>
            <w:tcW w:w="606" w:type="pct"/>
            <w:hideMark/>
          </w:tcPr>
          <w:p w:rsidR="00D043F2" w:rsidRPr="001A7BE7" w:rsidRDefault="00D043F2" w:rsidP="000A44A8">
            <w:pPr>
              <w:rPr>
                <w:rFonts w:ascii="Arial" w:hAnsi="Arial" w:cs="Arial"/>
                <w:sz w:val="20"/>
                <w:szCs w:val="20"/>
              </w:rPr>
            </w:pPr>
            <w:r w:rsidRPr="001A7BE7">
              <w:rPr>
                <w:rFonts w:ascii="Arial" w:hAnsi="Arial" w:cs="Arial"/>
                <w:sz w:val="20"/>
                <w:szCs w:val="20"/>
              </w:rPr>
              <w:t> </w:t>
            </w:r>
          </w:p>
        </w:tc>
        <w:tc>
          <w:tcPr>
            <w:tcW w:w="667" w:type="pct"/>
          </w:tcPr>
          <w:p w:rsidR="00D043F2" w:rsidRPr="001A7BE7" w:rsidRDefault="00D043F2" w:rsidP="000A44A8">
            <w:pPr>
              <w:rPr>
                <w:rFonts w:ascii="Arial" w:hAnsi="Arial" w:cs="Arial"/>
                <w:sz w:val="20"/>
                <w:szCs w:val="20"/>
              </w:rPr>
            </w:pPr>
          </w:p>
        </w:tc>
        <w:tc>
          <w:tcPr>
            <w:tcW w:w="796" w:type="pct"/>
          </w:tcPr>
          <w:p w:rsidR="00D043F2" w:rsidRPr="001A7BE7" w:rsidRDefault="00D043F2" w:rsidP="000A44A8">
            <w:pPr>
              <w:rPr>
                <w:rFonts w:ascii="Arial" w:hAnsi="Arial" w:cs="Arial"/>
                <w:sz w:val="20"/>
                <w:szCs w:val="20"/>
              </w:rPr>
            </w:pPr>
          </w:p>
        </w:tc>
        <w:tc>
          <w:tcPr>
            <w:tcW w:w="237" w:type="pct"/>
            <w:hideMark/>
          </w:tcPr>
          <w:p w:rsidR="00D043F2" w:rsidRPr="001A7BE7" w:rsidRDefault="00D043F2" w:rsidP="000A44A8">
            <w:pPr>
              <w:rPr>
                <w:rFonts w:ascii="Arial" w:hAnsi="Arial" w:cs="Arial"/>
                <w:sz w:val="20"/>
                <w:szCs w:val="20"/>
              </w:rPr>
            </w:pPr>
            <w:r w:rsidRPr="001A7BE7">
              <w:rPr>
                <w:rFonts w:ascii="Arial" w:hAnsi="Arial" w:cs="Arial"/>
                <w:sz w:val="20"/>
                <w:szCs w:val="20"/>
              </w:rPr>
              <w:t> </w:t>
            </w:r>
          </w:p>
        </w:tc>
        <w:tc>
          <w:tcPr>
            <w:tcW w:w="246" w:type="pct"/>
            <w:gridSpan w:val="2"/>
            <w:hideMark/>
          </w:tcPr>
          <w:p w:rsidR="00D043F2" w:rsidRPr="001A7BE7" w:rsidRDefault="00D043F2" w:rsidP="000A44A8">
            <w:pPr>
              <w:rPr>
                <w:rFonts w:ascii="Arial" w:hAnsi="Arial" w:cs="Arial"/>
                <w:sz w:val="20"/>
                <w:szCs w:val="20"/>
              </w:rPr>
            </w:pPr>
            <w:r w:rsidRPr="001A7BE7">
              <w:rPr>
                <w:rFonts w:ascii="Arial" w:hAnsi="Arial" w:cs="Arial"/>
                <w:sz w:val="20"/>
                <w:szCs w:val="20"/>
              </w:rPr>
              <w:t> </w:t>
            </w:r>
          </w:p>
        </w:tc>
        <w:tc>
          <w:tcPr>
            <w:tcW w:w="846" w:type="pct"/>
          </w:tcPr>
          <w:p w:rsidR="00D043F2" w:rsidRPr="001A7BE7" w:rsidRDefault="00D043F2" w:rsidP="000A44A8">
            <w:pPr>
              <w:rPr>
                <w:rFonts w:ascii="Arial" w:hAnsi="Arial" w:cs="Arial"/>
                <w:sz w:val="20"/>
                <w:szCs w:val="20"/>
              </w:rPr>
            </w:pPr>
          </w:p>
        </w:tc>
        <w:tc>
          <w:tcPr>
            <w:tcW w:w="532" w:type="pct"/>
          </w:tcPr>
          <w:p w:rsidR="00D043F2" w:rsidRPr="001A7BE7" w:rsidRDefault="00D043F2" w:rsidP="000A44A8">
            <w:pPr>
              <w:rPr>
                <w:rFonts w:ascii="Arial" w:hAnsi="Arial" w:cs="Arial"/>
                <w:sz w:val="20"/>
                <w:szCs w:val="20"/>
              </w:rPr>
            </w:pPr>
          </w:p>
        </w:tc>
      </w:tr>
      <w:tr w:rsidR="00D043F2" w:rsidRPr="001E3EA3" w:rsidTr="00DB4860">
        <w:trPr>
          <w:cantSplit/>
          <w:trHeight w:val="20"/>
        </w:trPr>
        <w:tc>
          <w:tcPr>
            <w:tcW w:w="1070" w:type="pct"/>
          </w:tcPr>
          <w:p w:rsidR="00D043F2" w:rsidRDefault="00D043F2" w:rsidP="001D2A9D">
            <w:pPr>
              <w:rPr>
                <w:rFonts w:ascii="Arial" w:hAnsi="Arial" w:cs="Arial"/>
                <w:color w:val="000000"/>
                <w:sz w:val="20"/>
                <w:szCs w:val="20"/>
              </w:rPr>
            </w:pPr>
            <w:r w:rsidRPr="001E3EA3">
              <w:rPr>
                <w:rFonts w:ascii="Arial" w:hAnsi="Arial" w:cs="Arial"/>
                <w:color w:val="000000"/>
                <w:sz w:val="20"/>
                <w:szCs w:val="20"/>
              </w:rPr>
              <w:t xml:space="preserve">Verwaltungs- </w:t>
            </w:r>
            <w:r>
              <w:rPr>
                <w:rFonts w:ascii="Arial" w:hAnsi="Arial" w:cs="Arial"/>
                <w:color w:val="000000"/>
                <w:sz w:val="20"/>
                <w:szCs w:val="20"/>
              </w:rPr>
              <w:t xml:space="preserve"> </w:t>
            </w:r>
            <w:r w:rsidRPr="001E3EA3">
              <w:rPr>
                <w:rFonts w:ascii="Arial" w:hAnsi="Arial" w:cs="Arial"/>
                <w:color w:val="000000"/>
                <w:sz w:val="20"/>
                <w:szCs w:val="20"/>
              </w:rPr>
              <w:t>und Planungsentscheidungen</w:t>
            </w:r>
          </w:p>
          <w:p w:rsidR="0017625E" w:rsidRPr="001E3EA3" w:rsidRDefault="0017625E" w:rsidP="001D2A9D">
            <w:pPr>
              <w:rPr>
                <w:rFonts w:ascii="Arial" w:hAnsi="Arial" w:cs="Arial"/>
                <w:color w:val="000000"/>
                <w:sz w:val="20"/>
                <w:szCs w:val="20"/>
              </w:rPr>
            </w:pPr>
            <w:r>
              <w:rPr>
                <w:rFonts w:ascii="Arial" w:hAnsi="Arial" w:cs="Arial"/>
                <w:color w:val="000000"/>
                <w:sz w:val="20"/>
                <w:szCs w:val="20"/>
              </w:rPr>
              <w:t>(für öffentliche Verwaltungen)</w:t>
            </w:r>
          </w:p>
        </w:tc>
        <w:tc>
          <w:tcPr>
            <w:tcW w:w="606" w:type="pct"/>
          </w:tcPr>
          <w:p w:rsidR="00D043F2" w:rsidRPr="001A7BE7" w:rsidRDefault="00D043F2" w:rsidP="000A44A8">
            <w:pPr>
              <w:rPr>
                <w:rFonts w:ascii="Arial" w:hAnsi="Arial" w:cs="Arial"/>
                <w:sz w:val="20"/>
                <w:szCs w:val="20"/>
              </w:rPr>
            </w:pPr>
          </w:p>
        </w:tc>
        <w:tc>
          <w:tcPr>
            <w:tcW w:w="667" w:type="pct"/>
          </w:tcPr>
          <w:p w:rsidR="00D043F2" w:rsidRPr="001A7BE7" w:rsidRDefault="00D043F2" w:rsidP="000A44A8">
            <w:pPr>
              <w:rPr>
                <w:rFonts w:ascii="Arial" w:hAnsi="Arial" w:cs="Arial"/>
                <w:sz w:val="20"/>
                <w:szCs w:val="20"/>
              </w:rPr>
            </w:pPr>
          </w:p>
        </w:tc>
        <w:tc>
          <w:tcPr>
            <w:tcW w:w="796" w:type="pct"/>
          </w:tcPr>
          <w:p w:rsidR="00D043F2" w:rsidRPr="001A7BE7" w:rsidRDefault="00D043F2" w:rsidP="000A44A8">
            <w:pPr>
              <w:rPr>
                <w:rFonts w:ascii="Arial" w:hAnsi="Arial" w:cs="Arial"/>
                <w:sz w:val="20"/>
                <w:szCs w:val="20"/>
              </w:rPr>
            </w:pPr>
          </w:p>
        </w:tc>
        <w:tc>
          <w:tcPr>
            <w:tcW w:w="237" w:type="pct"/>
          </w:tcPr>
          <w:p w:rsidR="00D043F2" w:rsidRPr="001A7BE7" w:rsidRDefault="00D043F2" w:rsidP="000A44A8">
            <w:pPr>
              <w:rPr>
                <w:rFonts w:ascii="Arial" w:hAnsi="Arial" w:cs="Arial"/>
                <w:sz w:val="20"/>
                <w:szCs w:val="20"/>
              </w:rPr>
            </w:pPr>
          </w:p>
        </w:tc>
        <w:tc>
          <w:tcPr>
            <w:tcW w:w="246" w:type="pct"/>
            <w:gridSpan w:val="2"/>
          </w:tcPr>
          <w:p w:rsidR="00D043F2" w:rsidRPr="001A7BE7" w:rsidRDefault="00D043F2" w:rsidP="000A44A8">
            <w:pPr>
              <w:rPr>
                <w:rFonts w:ascii="Arial" w:hAnsi="Arial" w:cs="Arial"/>
                <w:sz w:val="20"/>
                <w:szCs w:val="20"/>
              </w:rPr>
            </w:pPr>
          </w:p>
        </w:tc>
        <w:tc>
          <w:tcPr>
            <w:tcW w:w="846" w:type="pct"/>
          </w:tcPr>
          <w:p w:rsidR="00D043F2" w:rsidRPr="001A7BE7" w:rsidRDefault="00D043F2" w:rsidP="000A44A8">
            <w:pPr>
              <w:rPr>
                <w:rFonts w:ascii="Arial" w:hAnsi="Arial" w:cs="Arial"/>
                <w:sz w:val="20"/>
                <w:szCs w:val="20"/>
              </w:rPr>
            </w:pPr>
          </w:p>
        </w:tc>
        <w:tc>
          <w:tcPr>
            <w:tcW w:w="532" w:type="pct"/>
          </w:tcPr>
          <w:p w:rsidR="00D043F2" w:rsidRPr="001A7BE7" w:rsidRDefault="00D043F2" w:rsidP="000A44A8">
            <w:pPr>
              <w:rPr>
                <w:rFonts w:ascii="Arial" w:hAnsi="Arial" w:cs="Arial"/>
                <w:sz w:val="20"/>
                <w:szCs w:val="20"/>
              </w:rPr>
            </w:pPr>
          </w:p>
        </w:tc>
      </w:tr>
      <w:tr w:rsidR="00A515F0" w:rsidRPr="001E3EA3" w:rsidTr="00DB4860">
        <w:trPr>
          <w:cantSplit/>
          <w:trHeight w:val="20"/>
        </w:trPr>
        <w:tc>
          <w:tcPr>
            <w:tcW w:w="1070" w:type="pct"/>
          </w:tcPr>
          <w:p w:rsidR="00A515F0" w:rsidRDefault="00A515F0" w:rsidP="001D2A9D">
            <w:pPr>
              <w:rPr>
                <w:rFonts w:ascii="Arial" w:hAnsi="Arial" w:cs="Arial"/>
                <w:color w:val="000000"/>
                <w:sz w:val="20"/>
                <w:szCs w:val="20"/>
              </w:rPr>
            </w:pPr>
            <w:r w:rsidRPr="001E3EA3">
              <w:rPr>
                <w:rFonts w:ascii="Arial" w:hAnsi="Arial" w:cs="Arial"/>
                <w:color w:val="000000"/>
                <w:sz w:val="20"/>
                <w:szCs w:val="20"/>
              </w:rPr>
              <w:lastRenderedPageBreak/>
              <w:t>Kapitalinvestitionen, Kreditvergabe und Versicherungs-dienstleistungen</w:t>
            </w:r>
          </w:p>
          <w:p w:rsidR="0017625E" w:rsidRPr="002F3C0C" w:rsidRDefault="0017625E" w:rsidP="001D2A9D">
            <w:pPr>
              <w:rPr>
                <w:rFonts w:ascii="Arial" w:hAnsi="Arial" w:cs="Arial"/>
                <w:color w:val="000000"/>
                <w:sz w:val="20"/>
                <w:szCs w:val="20"/>
              </w:rPr>
            </w:pPr>
            <w:r>
              <w:rPr>
                <w:rFonts w:ascii="Arial" w:hAnsi="Arial" w:cs="Arial"/>
                <w:color w:val="000000"/>
                <w:sz w:val="20"/>
                <w:szCs w:val="20"/>
              </w:rPr>
              <w:t xml:space="preserve">(für </w:t>
            </w:r>
            <w:r w:rsidRPr="002F3C0C">
              <w:rPr>
                <w:rFonts w:ascii="Arial" w:hAnsi="Arial" w:cs="Arial"/>
                <w:color w:val="000000"/>
                <w:sz w:val="20"/>
                <w:szCs w:val="20"/>
              </w:rPr>
              <w:t>Finanz- und Versicherungswirtschaft</w:t>
            </w:r>
            <w:r>
              <w:rPr>
                <w:rFonts w:ascii="Arial" w:hAnsi="Arial" w:cs="Arial"/>
                <w:color w:val="000000"/>
                <w:sz w:val="20"/>
                <w:szCs w:val="20"/>
              </w:rPr>
              <w:t>)</w:t>
            </w:r>
          </w:p>
        </w:tc>
        <w:tc>
          <w:tcPr>
            <w:tcW w:w="606" w:type="pct"/>
          </w:tcPr>
          <w:p w:rsidR="00A515F0" w:rsidRPr="001A7BE7" w:rsidRDefault="00A515F0" w:rsidP="000A44A8">
            <w:pPr>
              <w:rPr>
                <w:rFonts w:ascii="Arial" w:hAnsi="Arial" w:cs="Arial"/>
                <w:sz w:val="20"/>
                <w:szCs w:val="20"/>
              </w:rPr>
            </w:pPr>
          </w:p>
        </w:tc>
        <w:tc>
          <w:tcPr>
            <w:tcW w:w="667" w:type="pct"/>
          </w:tcPr>
          <w:p w:rsidR="00A515F0" w:rsidRPr="001A7BE7" w:rsidRDefault="00A515F0" w:rsidP="000A44A8">
            <w:pPr>
              <w:rPr>
                <w:rFonts w:ascii="Arial" w:hAnsi="Arial" w:cs="Arial"/>
                <w:sz w:val="20"/>
                <w:szCs w:val="20"/>
              </w:rPr>
            </w:pPr>
          </w:p>
        </w:tc>
        <w:tc>
          <w:tcPr>
            <w:tcW w:w="796" w:type="pct"/>
          </w:tcPr>
          <w:p w:rsidR="00A515F0" w:rsidRPr="001A7BE7" w:rsidRDefault="00A515F0" w:rsidP="000A44A8">
            <w:pPr>
              <w:rPr>
                <w:rFonts w:ascii="Arial" w:hAnsi="Arial" w:cs="Arial"/>
                <w:sz w:val="20"/>
                <w:szCs w:val="20"/>
              </w:rPr>
            </w:pPr>
          </w:p>
        </w:tc>
        <w:tc>
          <w:tcPr>
            <w:tcW w:w="237" w:type="pct"/>
          </w:tcPr>
          <w:p w:rsidR="00A515F0" w:rsidRPr="001A7BE7" w:rsidRDefault="00A515F0" w:rsidP="000A44A8">
            <w:pPr>
              <w:rPr>
                <w:rFonts w:ascii="Arial" w:hAnsi="Arial" w:cs="Arial"/>
                <w:sz w:val="20"/>
                <w:szCs w:val="20"/>
              </w:rPr>
            </w:pPr>
            <w:r w:rsidRPr="001A7BE7">
              <w:rPr>
                <w:rFonts w:ascii="Arial" w:hAnsi="Arial" w:cs="Arial"/>
                <w:sz w:val="20"/>
                <w:szCs w:val="20"/>
              </w:rPr>
              <w:t> </w:t>
            </w:r>
          </w:p>
        </w:tc>
        <w:tc>
          <w:tcPr>
            <w:tcW w:w="246" w:type="pct"/>
            <w:gridSpan w:val="2"/>
          </w:tcPr>
          <w:p w:rsidR="00A515F0" w:rsidRPr="001A7BE7" w:rsidRDefault="00A515F0" w:rsidP="000A44A8">
            <w:pPr>
              <w:rPr>
                <w:rFonts w:ascii="Arial" w:hAnsi="Arial" w:cs="Arial"/>
                <w:sz w:val="20"/>
                <w:szCs w:val="20"/>
              </w:rPr>
            </w:pPr>
            <w:r w:rsidRPr="001A7BE7">
              <w:rPr>
                <w:rFonts w:ascii="Arial" w:hAnsi="Arial" w:cs="Arial"/>
                <w:sz w:val="20"/>
                <w:szCs w:val="20"/>
              </w:rPr>
              <w:t> </w:t>
            </w:r>
          </w:p>
        </w:tc>
        <w:tc>
          <w:tcPr>
            <w:tcW w:w="846" w:type="pct"/>
          </w:tcPr>
          <w:p w:rsidR="00A515F0" w:rsidRPr="001A7BE7" w:rsidRDefault="00A515F0" w:rsidP="000A44A8">
            <w:pPr>
              <w:rPr>
                <w:rFonts w:ascii="Arial" w:hAnsi="Arial" w:cs="Arial"/>
                <w:sz w:val="20"/>
                <w:szCs w:val="20"/>
              </w:rPr>
            </w:pPr>
          </w:p>
        </w:tc>
        <w:tc>
          <w:tcPr>
            <w:tcW w:w="532" w:type="pct"/>
          </w:tcPr>
          <w:p w:rsidR="00A515F0" w:rsidRPr="001A7BE7" w:rsidRDefault="00A515F0" w:rsidP="000A44A8">
            <w:pPr>
              <w:rPr>
                <w:rFonts w:ascii="Arial" w:hAnsi="Arial" w:cs="Arial"/>
                <w:sz w:val="20"/>
                <w:szCs w:val="20"/>
              </w:rPr>
            </w:pPr>
          </w:p>
        </w:tc>
      </w:tr>
      <w:tr w:rsidR="00A515F0" w:rsidRPr="001E3EA3" w:rsidTr="00DB4860">
        <w:trPr>
          <w:cantSplit/>
          <w:trHeight w:val="20"/>
        </w:trPr>
        <w:tc>
          <w:tcPr>
            <w:tcW w:w="1070" w:type="pct"/>
            <w:hideMark/>
          </w:tcPr>
          <w:p w:rsidR="00A515F0" w:rsidRPr="001E3EA3" w:rsidRDefault="00A515F0" w:rsidP="000A44A8">
            <w:pPr>
              <w:rPr>
                <w:rFonts w:ascii="Arial" w:hAnsi="Arial" w:cs="Arial"/>
                <w:color w:val="000000"/>
                <w:sz w:val="20"/>
                <w:szCs w:val="20"/>
              </w:rPr>
            </w:pPr>
            <w:r w:rsidRPr="001E3EA3">
              <w:rPr>
                <w:rFonts w:ascii="Arial" w:hAnsi="Arial" w:cs="Arial"/>
                <w:color w:val="000000"/>
                <w:sz w:val="20"/>
                <w:szCs w:val="20"/>
              </w:rPr>
              <w:t>Zusammensetzung des Produktangebots</w:t>
            </w:r>
            <w:r w:rsidR="0017625E" w:rsidRPr="002F3C0C">
              <w:rPr>
                <w:rFonts w:ascii="Arial" w:hAnsi="Arial" w:cs="Arial"/>
                <w:color w:val="000000"/>
                <w:sz w:val="20"/>
                <w:szCs w:val="20"/>
              </w:rPr>
              <w:t xml:space="preserve"> </w:t>
            </w:r>
            <w:r w:rsidR="0017625E">
              <w:rPr>
                <w:rFonts w:ascii="Arial" w:hAnsi="Arial" w:cs="Arial"/>
                <w:color w:val="000000"/>
                <w:sz w:val="20"/>
                <w:szCs w:val="20"/>
              </w:rPr>
              <w:t>(für Handelsunternehmen)</w:t>
            </w:r>
          </w:p>
        </w:tc>
        <w:tc>
          <w:tcPr>
            <w:tcW w:w="606" w:type="pct"/>
            <w:hideMark/>
          </w:tcPr>
          <w:p w:rsidR="00A515F0" w:rsidRPr="001A7BE7" w:rsidRDefault="00A515F0" w:rsidP="000A44A8">
            <w:pPr>
              <w:rPr>
                <w:rFonts w:ascii="Arial" w:hAnsi="Arial" w:cs="Arial"/>
                <w:sz w:val="20"/>
                <w:szCs w:val="20"/>
              </w:rPr>
            </w:pPr>
            <w:r w:rsidRPr="001A7BE7">
              <w:rPr>
                <w:rFonts w:ascii="Arial" w:hAnsi="Arial" w:cs="Arial"/>
                <w:sz w:val="20"/>
                <w:szCs w:val="20"/>
              </w:rPr>
              <w:t> </w:t>
            </w:r>
          </w:p>
        </w:tc>
        <w:tc>
          <w:tcPr>
            <w:tcW w:w="667" w:type="pct"/>
          </w:tcPr>
          <w:p w:rsidR="00A515F0" w:rsidRPr="001A7BE7" w:rsidRDefault="00A515F0" w:rsidP="000A44A8">
            <w:pPr>
              <w:rPr>
                <w:rFonts w:ascii="Arial" w:hAnsi="Arial" w:cs="Arial"/>
                <w:sz w:val="20"/>
                <w:szCs w:val="20"/>
              </w:rPr>
            </w:pPr>
          </w:p>
        </w:tc>
        <w:tc>
          <w:tcPr>
            <w:tcW w:w="796" w:type="pct"/>
          </w:tcPr>
          <w:p w:rsidR="00A515F0" w:rsidRPr="001A7BE7" w:rsidRDefault="00A515F0" w:rsidP="000A44A8">
            <w:pPr>
              <w:rPr>
                <w:rFonts w:ascii="Arial" w:hAnsi="Arial" w:cs="Arial"/>
                <w:sz w:val="20"/>
                <w:szCs w:val="20"/>
              </w:rPr>
            </w:pPr>
          </w:p>
        </w:tc>
        <w:tc>
          <w:tcPr>
            <w:tcW w:w="237" w:type="pct"/>
            <w:hideMark/>
          </w:tcPr>
          <w:p w:rsidR="00A515F0" w:rsidRPr="001A7BE7" w:rsidRDefault="00A515F0" w:rsidP="000A44A8">
            <w:pPr>
              <w:rPr>
                <w:rFonts w:ascii="Arial" w:hAnsi="Arial" w:cs="Arial"/>
                <w:sz w:val="20"/>
                <w:szCs w:val="20"/>
              </w:rPr>
            </w:pPr>
            <w:r w:rsidRPr="001A7BE7">
              <w:rPr>
                <w:rFonts w:ascii="Arial" w:hAnsi="Arial" w:cs="Arial"/>
                <w:sz w:val="20"/>
                <w:szCs w:val="20"/>
              </w:rPr>
              <w:t> </w:t>
            </w:r>
          </w:p>
        </w:tc>
        <w:tc>
          <w:tcPr>
            <w:tcW w:w="246" w:type="pct"/>
            <w:gridSpan w:val="2"/>
            <w:hideMark/>
          </w:tcPr>
          <w:p w:rsidR="00A515F0" w:rsidRPr="001A7BE7" w:rsidRDefault="00A515F0" w:rsidP="000A44A8">
            <w:pPr>
              <w:rPr>
                <w:rFonts w:ascii="Arial" w:hAnsi="Arial" w:cs="Arial"/>
                <w:sz w:val="20"/>
                <w:szCs w:val="20"/>
              </w:rPr>
            </w:pPr>
            <w:r w:rsidRPr="001A7BE7">
              <w:rPr>
                <w:rFonts w:ascii="Arial" w:hAnsi="Arial" w:cs="Arial"/>
                <w:sz w:val="20"/>
                <w:szCs w:val="20"/>
              </w:rPr>
              <w:t> </w:t>
            </w:r>
          </w:p>
        </w:tc>
        <w:tc>
          <w:tcPr>
            <w:tcW w:w="846" w:type="pct"/>
          </w:tcPr>
          <w:p w:rsidR="00A515F0" w:rsidRPr="001A7BE7" w:rsidRDefault="00A515F0" w:rsidP="000A44A8">
            <w:pPr>
              <w:rPr>
                <w:rFonts w:ascii="Arial" w:hAnsi="Arial" w:cs="Arial"/>
                <w:sz w:val="20"/>
                <w:szCs w:val="20"/>
              </w:rPr>
            </w:pPr>
          </w:p>
        </w:tc>
        <w:tc>
          <w:tcPr>
            <w:tcW w:w="532" w:type="pct"/>
          </w:tcPr>
          <w:p w:rsidR="00A515F0" w:rsidRPr="001A7BE7" w:rsidRDefault="00A515F0" w:rsidP="000A44A8">
            <w:pPr>
              <w:rPr>
                <w:rFonts w:ascii="Arial" w:hAnsi="Arial" w:cs="Arial"/>
                <w:sz w:val="20"/>
                <w:szCs w:val="20"/>
              </w:rPr>
            </w:pPr>
          </w:p>
        </w:tc>
      </w:tr>
      <w:tr w:rsidR="00A515F0" w:rsidRPr="001E3EA3" w:rsidTr="00DB4860">
        <w:trPr>
          <w:cantSplit/>
          <w:trHeight w:val="20"/>
        </w:trPr>
        <w:tc>
          <w:tcPr>
            <w:tcW w:w="1070" w:type="pct"/>
            <w:hideMark/>
          </w:tcPr>
          <w:p w:rsidR="00A515F0" w:rsidRPr="001E3EA3" w:rsidRDefault="00A515F0" w:rsidP="000A44A8">
            <w:pPr>
              <w:rPr>
                <w:rFonts w:ascii="Arial" w:hAnsi="Arial" w:cs="Arial"/>
                <w:color w:val="000000"/>
                <w:sz w:val="20"/>
                <w:szCs w:val="20"/>
              </w:rPr>
            </w:pPr>
            <w:r w:rsidRPr="001E3EA3">
              <w:rPr>
                <w:rFonts w:ascii="Arial" w:hAnsi="Arial" w:cs="Arial"/>
                <w:color w:val="000000"/>
                <w:sz w:val="20"/>
                <w:szCs w:val="20"/>
              </w:rPr>
              <w:t>Umweltleistung und Umweltverhalten v</w:t>
            </w:r>
            <w:r>
              <w:rPr>
                <w:rFonts w:ascii="Arial" w:hAnsi="Arial" w:cs="Arial"/>
                <w:color w:val="000000"/>
                <w:sz w:val="20"/>
                <w:szCs w:val="20"/>
              </w:rPr>
              <w:t>on Auftragnehmern, Unterauftrag</w:t>
            </w:r>
            <w:r w:rsidRPr="001E3EA3">
              <w:rPr>
                <w:rFonts w:ascii="Arial" w:hAnsi="Arial" w:cs="Arial"/>
                <w:color w:val="000000"/>
                <w:sz w:val="20"/>
                <w:szCs w:val="20"/>
              </w:rPr>
              <w:t>nehmern und Lieferanten</w:t>
            </w:r>
          </w:p>
        </w:tc>
        <w:tc>
          <w:tcPr>
            <w:tcW w:w="606" w:type="pct"/>
          </w:tcPr>
          <w:p w:rsidR="00A515F0" w:rsidRPr="001A7BE7" w:rsidRDefault="00A515F0" w:rsidP="000A44A8">
            <w:pPr>
              <w:rPr>
                <w:rFonts w:ascii="Arial" w:hAnsi="Arial" w:cs="Arial"/>
                <w:i/>
                <w:sz w:val="20"/>
                <w:szCs w:val="20"/>
              </w:rPr>
            </w:pPr>
          </w:p>
        </w:tc>
        <w:tc>
          <w:tcPr>
            <w:tcW w:w="667" w:type="pct"/>
          </w:tcPr>
          <w:p w:rsidR="00A515F0" w:rsidRPr="001A7BE7" w:rsidRDefault="00A515F0" w:rsidP="000A44A8">
            <w:pPr>
              <w:rPr>
                <w:rFonts w:ascii="Arial" w:hAnsi="Arial" w:cs="Arial"/>
                <w:sz w:val="20"/>
                <w:szCs w:val="20"/>
              </w:rPr>
            </w:pPr>
          </w:p>
        </w:tc>
        <w:tc>
          <w:tcPr>
            <w:tcW w:w="796" w:type="pct"/>
          </w:tcPr>
          <w:p w:rsidR="00A515F0" w:rsidRPr="001A7BE7" w:rsidRDefault="00A515F0" w:rsidP="000A44A8">
            <w:pPr>
              <w:rPr>
                <w:rFonts w:ascii="Arial" w:hAnsi="Arial" w:cs="Arial"/>
                <w:i/>
                <w:sz w:val="20"/>
                <w:szCs w:val="20"/>
              </w:rPr>
            </w:pPr>
          </w:p>
        </w:tc>
        <w:tc>
          <w:tcPr>
            <w:tcW w:w="237" w:type="pct"/>
          </w:tcPr>
          <w:p w:rsidR="00A515F0" w:rsidRPr="001A7BE7" w:rsidRDefault="00A515F0" w:rsidP="000A44A8">
            <w:pPr>
              <w:rPr>
                <w:rFonts w:ascii="Arial" w:hAnsi="Arial" w:cs="Arial"/>
                <w:i/>
                <w:sz w:val="20"/>
                <w:szCs w:val="20"/>
              </w:rPr>
            </w:pPr>
          </w:p>
        </w:tc>
        <w:tc>
          <w:tcPr>
            <w:tcW w:w="246" w:type="pct"/>
            <w:gridSpan w:val="2"/>
          </w:tcPr>
          <w:p w:rsidR="00A515F0" w:rsidRPr="001A7BE7" w:rsidRDefault="00A515F0" w:rsidP="000A44A8">
            <w:pPr>
              <w:rPr>
                <w:rFonts w:ascii="Arial" w:hAnsi="Arial" w:cs="Arial"/>
                <w:i/>
                <w:sz w:val="20"/>
                <w:szCs w:val="20"/>
              </w:rPr>
            </w:pPr>
          </w:p>
        </w:tc>
        <w:tc>
          <w:tcPr>
            <w:tcW w:w="846" w:type="pct"/>
          </w:tcPr>
          <w:p w:rsidR="00A515F0" w:rsidRPr="001A7BE7" w:rsidRDefault="00A515F0" w:rsidP="000A44A8">
            <w:pPr>
              <w:rPr>
                <w:rFonts w:ascii="Arial" w:hAnsi="Arial" w:cs="Arial"/>
                <w:i/>
                <w:sz w:val="20"/>
                <w:szCs w:val="20"/>
              </w:rPr>
            </w:pPr>
          </w:p>
        </w:tc>
        <w:tc>
          <w:tcPr>
            <w:tcW w:w="532" w:type="pct"/>
          </w:tcPr>
          <w:p w:rsidR="00A515F0" w:rsidRPr="001A7BE7" w:rsidRDefault="00A515F0" w:rsidP="000A44A8">
            <w:pPr>
              <w:rPr>
                <w:rFonts w:ascii="Arial" w:hAnsi="Arial" w:cs="Arial"/>
                <w:i/>
                <w:sz w:val="20"/>
              </w:rPr>
            </w:pPr>
          </w:p>
        </w:tc>
      </w:tr>
      <w:tr w:rsidR="00A515F0" w:rsidRPr="001E3EA3" w:rsidTr="00DB4860">
        <w:trPr>
          <w:cantSplit/>
          <w:trHeight w:val="20"/>
        </w:trPr>
        <w:tc>
          <w:tcPr>
            <w:tcW w:w="1070" w:type="pct"/>
          </w:tcPr>
          <w:p w:rsidR="00A515F0" w:rsidRPr="001E3EA3" w:rsidRDefault="00A515F0" w:rsidP="000A3042">
            <w:pPr>
              <w:rPr>
                <w:rFonts w:ascii="Arial" w:hAnsi="Arial" w:cs="Arial"/>
                <w:color w:val="000000"/>
                <w:sz w:val="20"/>
                <w:szCs w:val="20"/>
              </w:rPr>
            </w:pPr>
            <w:r>
              <w:rPr>
                <w:rFonts w:ascii="Arial" w:hAnsi="Arial" w:cs="Arial"/>
                <w:color w:val="000000"/>
                <w:sz w:val="20"/>
                <w:szCs w:val="20"/>
              </w:rPr>
              <w:t>Gebrauch, Verwer</w:t>
            </w:r>
            <w:r w:rsidRPr="002F3C0C">
              <w:rPr>
                <w:rFonts w:ascii="Arial" w:hAnsi="Arial" w:cs="Arial"/>
                <w:color w:val="000000"/>
                <w:sz w:val="20"/>
                <w:szCs w:val="20"/>
              </w:rPr>
              <w:t xml:space="preserve">tung und Entsorgung des Produkts </w:t>
            </w:r>
            <w:r>
              <w:rPr>
                <w:rFonts w:ascii="Arial" w:hAnsi="Arial" w:cs="Arial"/>
                <w:color w:val="000000"/>
                <w:sz w:val="20"/>
                <w:szCs w:val="20"/>
              </w:rPr>
              <w:t>durch</w:t>
            </w:r>
            <w:r w:rsidRPr="007848E4">
              <w:rPr>
                <w:rFonts w:ascii="Arial" w:hAnsi="Arial" w:cs="Arial"/>
                <w:color w:val="000000"/>
                <w:sz w:val="20"/>
                <w:szCs w:val="20"/>
              </w:rPr>
              <w:t xml:space="preserve"> Kunden</w:t>
            </w:r>
          </w:p>
        </w:tc>
        <w:tc>
          <w:tcPr>
            <w:tcW w:w="606" w:type="pct"/>
          </w:tcPr>
          <w:p w:rsidR="00A515F0" w:rsidRPr="001A7BE7" w:rsidRDefault="00A515F0" w:rsidP="000A44A8">
            <w:pPr>
              <w:rPr>
                <w:rFonts w:ascii="Arial" w:hAnsi="Arial" w:cs="Arial"/>
                <w:sz w:val="20"/>
                <w:szCs w:val="20"/>
              </w:rPr>
            </w:pPr>
          </w:p>
        </w:tc>
        <w:tc>
          <w:tcPr>
            <w:tcW w:w="667" w:type="pct"/>
          </w:tcPr>
          <w:p w:rsidR="00A515F0" w:rsidRPr="001A7BE7" w:rsidRDefault="00A515F0" w:rsidP="000A44A8">
            <w:pPr>
              <w:rPr>
                <w:rFonts w:ascii="Arial" w:hAnsi="Arial" w:cs="Arial"/>
                <w:sz w:val="20"/>
                <w:szCs w:val="20"/>
              </w:rPr>
            </w:pPr>
          </w:p>
        </w:tc>
        <w:tc>
          <w:tcPr>
            <w:tcW w:w="796" w:type="pct"/>
          </w:tcPr>
          <w:p w:rsidR="00A515F0" w:rsidRPr="001A7BE7" w:rsidRDefault="00A515F0" w:rsidP="000A44A8">
            <w:pPr>
              <w:rPr>
                <w:rFonts w:ascii="Arial" w:hAnsi="Arial" w:cs="Arial"/>
                <w:sz w:val="20"/>
                <w:szCs w:val="20"/>
              </w:rPr>
            </w:pPr>
          </w:p>
        </w:tc>
        <w:tc>
          <w:tcPr>
            <w:tcW w:w="237" w:type="pct"/>
          </w:tcPr>
          <w:p w:rsidR="00A515F0" w:rsidRPr="001A7BE7" w:rsidRDefault="00A515F0" w:rsidP="000A44A8">
            <w:pPr>
              <w:rPr>
                <w:rFonts w:ascii="Arial" w:hAnsi="Arial" w:cs="Arial"/>
                <w:sz w:val="20"/>
                <w:szCs w:val="20"/>
              </w:rPr>
            </w:pPr>
          </w:p>
        </w:tc>
        <w:tc>
          <w:tcPr>
            <w:tcW w:w="246" w:type="pct"/>
            <w:gridSpan w:val="2"/>
          </w:tcPr>
          <w:p w:rsidR="00A515F0" w:rsidRPr="001A7BE7" w:rsidRDefault="00A515F0" w:rsidP="000A44A8">
            <w:pPr>
              <w:rPr>
                <w:rFonts w:ascii="Arial" w:hAnsi="Arial" w:cs="Arial"/>
                <w:sz w:val="20"/>
                <w:szCs w:val="20"/>
              </w:rPr>
            </w:pPr>
          </w:p>
        </w:tc>
        <w:tc>
          <w:tcPr>
            <w:tcW w:w="846" w:type="pct"/>
          </w:tcPr>
          <w:p w:rsidR="00A515F0" w:rsidRPr="001A7BE7" w:rsidRDefault="00A515F0" w:rsidP="000A44A8">
            <w:pPr>
              <w:rPr>
                <w:rFonts w:ascii="Arial" w:hAnsi="Arial" w:cs="Arial"/>
                <w:sz w:val="20"/>
                <w:szCs w:val="20"/>
              </w:rPr>
            </w:pPr>
          </w:p>
        </w:tc>
        <w:tc>
          <w:tcPr>
            <w:tcW w:w="532" w:type="pct"/>
          </w:tcPr>
          <w:p w:rsidR="00A515F0" w:rsidRPr="001A7BE7" w:rsidRDefault="00A515F0" w:rsidP="000A44A8">
            <w:pPr>
              <w:rPr>
                <w:rFonts w:ascii="Arial" w:hAnsi="Arial" w:cs="Arial"/>
                <w:sz w:val="20"/>
                <w:szCs w:val="20"/>
              </w:rPr>
            </w:pPr>
          </w:p>
        </w:tc>
      </w:tr>
      <w:tr w:rsidR="00A515F0" w:rsidRPr="001E3EA3" w:rsidTr="00DB4860">
        <w:trPr>
          <w:cantSplit/>
          <w:trHeight w:val="20"/>
        </w:trPr>
        <w:tc>
          <w:tcPr>
            <w:tcW w:w="1070" w:type="pct"/>
            <w:hideMark/>
          </w:tcPr>
          <w:p w:rsidR="00A515F0" w:rsidRDefault="00A515F0" w:rsidP="000A44A8">
            <w:pPr>
              <w:rPr>
                <w:rFonts w:ascii="Arial" w:hAnsi="Arial" w:cs="Arial"/>
                <w:color w:val="000000"/>
                <w:sz w:val="20"/>
                <w:szCs w:val="20"/>
              </w:rPr>
            </w:pPr>
            <w:r w:rsidRPr="007848E4">
              <w:rPr>
                <w:rFonts w:ascii="Arial" w:hAnsi="Arial" w:cs="Arial"/>
                <w:color w:val="000000"/>
                <w:sz w:val="20"/>
                <w:szCs w:val="20"/>
              </w:rPr>
              <w:t>Mitarbeiteranreise</w:t>
            </w:r>
          </w:p>
        </w:tc>
        <w:tc>
          <w:tcPr>
            <w:tcW w:w="606" w:type="pct"/>
            <w:hideMark/>
          </w:tcPr>
          <w:p w:rsidR="00A515F0" w:rsidRPr="001A7BE7" w:rsidRDefault="00A515F0" w:rsidP="000A44A8">
            <w:pPr>
              <w:rPr>
                <w:rFonts w:ascii="Arial" w:hAnsi="Arial" w:cs="Arial"/>
                <w:sz w:val="20"/>
                <w:szCs w:val="20"/>
              </w:rPr>
            </w:pPr>
            <w:r w:rsidRPr="001A7BE7">
              <w:rPr>
                <w:rFonts w:ascii="Arial" w:hAnsi="Arial" w:cs="Arial"/>
                <w:sz w:val="20"/>
                <w:szCs w:val="20"/>
              </w:rPr>
              <w:t> </w:t>
            </w:r>
          </w:p>
        </w:tc>
        <w:tc>
          <w:tcPr>
            <w:tcW w:w="667" w:type="pct"/>
          </w:tcPr>
          <w:p w:rsidR="00A515F0" w:rsidRPr="001A7BE7" w:rsidRDefault="00A515F0" w:rsidP="000A44A8">
            <w:pPr>
              <w:rPr>
                <w:rFonts w:ascii="Arial" w:hAnsi="Arial" w:cs="Arial"/>
                <w:sz w:val="20"/>
                <w:szCs w:val="20"/>
              </w:rPr>
            </w:pPr>
          </w:p>
        </w:tc>
        <w:tc>
          <w:tcPr>
            <w:tcW w:w="796" w:type="pct"/>
          </w:tcPr>
          <w:p w:rsidR="00A515F0" w:rsidRPr="001A7BE7" w:rsidRDefault="00A515F0" w:rsidP="000A44A8">
            <w:pPr>
              <w:rPr>
                <w:rFonts w:ascii="Arial" w:hAnsi="Arial" w:cs="Arial"/>
                <w:sz w:val="20"/>
                <w:szCs w:val="20"/>
              </w:rPr>
            </w:pPr>
          </w:p>
        </w:tc>
        <w:tc>
          <w:tcPr>
            <w:tcW w:w="237" w:type="pct"/>
            <w:hideMark/>
          </w:tcPr>
          <w:p w:rsidR="00A515F0" w:rsidRPr="001A7BE7" w:rsidRDefault="00A515F0" w:rsidP="000A44A8">
            <w:pPr>
              <w:rPr>
                <w:rFonts w:ascii="Arial" w:hAnsi="Arial" w:cs="Arial"/>
                <w:sz w:val="20"/>
                <w:szCs w:val="20"/>
              </w:rPr>
            </w:pPr>
            <w:r w:rsidRPr="001A7BE7">
              <w:rPr>
                <w:rFonts w:ascii="Arial" w:hAnsi="Arial" w:cs="Arial"/>
                <w:sz w:val="20"/>
                <w:szCs w:val="20"/>
              </w:rPr>
              <w:t> </w:t>
            </w:r>
          </w:p>
        </w:tc>
        <w:tc>
          <w:tcPr>
            <w:tcW w:w="246" w:type="pct"/>
            <w:gridSpan w:val="2"/>
            <w:hideMark/>
          </w:tcPr>
          <w:p w:rsidR="00A515F0" w:rsidRPr="001A7BE7" w:rsidRDefault="00A515F0" w:rsidP="000A44A8">
            <w:pPr>
              <w:rPr>
                <w:rFonts w:ascii="Arial" w:hAnsi="Arial" w:cs="Arial"/>
                <w:sz w:val="20"/>
                <w:szCs w:val="20"/>
              </w:rPr>
            </w:pPr>
            <w:r w:rsidRPr="001A7BE7">
              <w:rPr>
                <w:rFonts w:ascii="Arial" w:hAnsi="Arial" w:cs="Arial"/>
                <w:sz w:val="20"/>
                <w:szCs w:val="20"/>
              </w:rPr>
              <w:t> </w:t>
            </w:r>
          </w:p>
        </w:tc>
        <w:tc>
          <w:tcPr>
            <w:tcW w:w="846" w:type="pct"/>
          </w:tcPr>
          <w:p w:rsidR="00A515F0" w:rsidRPr="001A7BE7" w:rsidRDefault="00A515F0" w:rsidP="000A44A8">
            <w:pPr>
              <w:rPr>
                <w:rFonts w:ascii="Arial" w:hAnsi="Arial" w:cs="Arial"/>
                <w:sz w:val="20"/>
                <w:szCs w:val="20"/>
              </w:rPr>
            </w:pPr>
          </w:p>
        </w:tc>
        <w:tc>
          <w:tcPr>
            <w:tcW w:w="532" w:type="pct"/>
          </w:tcPr>
          <w:p w:rsidR="00A515F0" w:rsidRPr="001A7BE7" w:rsidRDefault="00A515F0" w:rsidP="000A44A8">
            <w:pPr>
              <w:rPr>
                <w:rFonts w:ascii="Arial" w:hAnsi="Arial" w:cs="Arial"/>
                <w:sz w:val="20"/>
                <w:szCs w:val="20"/>
              </w:rPr>
            </w:pPr>
          </w:p>
        </w:tc>
      </w:tr>
      <w:tr w:rsidR="00A515F0" w:rsidRPr="001E3EA3" w:rsidTr="00DB4860">
        <w:trPr>
          <w:cantSplit/>
          <w:trHeight w:val="20"/>
        </w:trPr>
        <w:tc>
          <w:tcPr>
            <w:tcW w:w="1070" w:type="pct"/>
          </w:tcPr>
          <w:p w:rsidR="00A515F0" w:rsidRPr="001E3EA3" w:rsidRDefault="0017625E" w:rsidP="000A44A8">
            <w:pPr>
              <w:rPr>
                <w:rFonts w:ascii="Arial" w:hAnsi="Arial" w:cs="Arial"/>
                <w:color w:val="000000"/>
                <w:sz w:val="20"/>
                <w:szCs w:val="20"/>
              </w:rPr>
            </w:pPr>
            <w:r>
              <w:rPr>
                <w:rFonts w:ascii="Arial" w:hAnsi="Arial" w:cs="Arial"/>
                <w:sz w:val="20"/>
                <w:szCs w:val="20"/>
              </w:rPr>
              <w:t>Dienstreisen</w:t>
            </w:r>
          </w:p>
        </w:tc>
        <w:tc>
          <w:tcPr>
            <w:tcW w:w="606" w:type="pct"/>
          </w:tcPr>
          <w:p w:rsidR="00A515F0" w:rsidRPr="001A7BE7" w:rsidRDefault="00A515F0" w:rsidP="000A44A8">
            <w:pPr>
              <w:rPr>
                <w:rFonts w:ascii="Arial" w:hAnsi="Arial" w:cs="Arial"/>
                <w:sz w:val="20"/>
                <w:szCs w:val="20"/>
              </w:rPr>
            </w:pPr>
          </w:p>
        </w:tc>
        <w:tc>
          <w:tcPr>
            <w:tcW w:w="667" w:type="pct"/>
          </w:tcPr>
          <w:p w:rsidR="00A515F0" w:rsidRPr="001A7BE7" w:rsidRDefault="00A515F0" w:rsidP="000A44A8">
            <w:pPr>
              <w:rPr>
                <w:rFonts w:ascii="Arial" w:hAnsi="Arial" w:cs="Arial"/>
                <w:sz w:val="20"/>
                <w:szCs w:val="20"/>
              </w:rPr>
            </w:pPr>
          </w:p>
        </w:tc>
        <w:tc>
          <w:tcPr>
            <w:tcW w:w="796" w:type="pct"/>
          </w:tcPr>
          <w:p w:rsidR="00A515F0" w:rsidRPr="001A7BE7" w:rsidRDefault="00A515F0" w:rsidP="000A44A8">
            <w:pPr>
              <w:rPr>
                <w:rFonts w:ascii="Arial" w:hAnsi="Arial" w:cs="Arial"/>
                <w:sz w:val="20"/>
                <w:szCs w:val="20"/>
              </w:rPr>
            </w:pPr>
          </w:p>
        </w:tc>
        <w:tc>
          <w:tcPr>
            <w:tcW w:w="237" w:type="pct"/>
          </w:tcPr>
          <w:p w:rsidR="00A515F0" w:rsidRPr="001A7BE7" w:rsidRDefault="00A515F0" w:rsidP="000A44A8">
            <w:pPr>
              <w:rPr>
                <w:rFonts w:ascii="Arial" w:hAnsi="Arial" w:cs="Arial"/>
                <w:sz w:val="20"/>
                <w:szCs w:val="20"/>
              </w:rPr>
            </w:pPr>
          </w:p>
        </w:tc>
        <w:tc>
          <w:tcPr>
            <w:tcW w:w="246" w:type="pct"/>
            <w:gridSpan w:val="2"/>
          </w:tcPr>
          <w:p w:rsidR="00A515F0" w:rsidRPr="001A7BE7" w:rsidRDefault="00A515F0" w:rsidP="000A44A8">
            <w:pPr>
              <w:rPr>
                <w:rFonts w:ascii="Arial" w:hAnsi="Arial" w:cs="Arial"/>
                <w:sz w:val="20"/>
                <w:szCs w:val="20"/>
              </w:rPr>
            </w:pPr>
          </w:p>
        </w:tc>
        <w:tc>
          <w:tcPr>
            <w:tcW w:w="846" w:type="pct"/>
          </w:tcPr>
          <w:p w:rsidR="00A515F0" w:rsidRPr="001A7BE7" w:rsidRDefault="00A515F0" w:rsidP="000A44A8">
            <w:pPr>
              <w:rPr>
                <w:rFonts w:ascii="Arial" w:hAnsi="Arial" w:cs="Arial"/>
                <w:sz w:val="20"/>
                <w:szCs w:val="20"/>
              </w:rPr>
            </w:pPr>
          </w:p>
        </w:tc>
        <w:tc>
          <w:tcPr>
            <w:tcW w:w="532" w:type="pct"/>
          </w:tcPr>
          <w:p w:rsidR="00A515F0" w:rsidRPr="001A7BE7" w:rsidRDefault="00A515F0" w:rsidP="000A44A8">
            <w:pPr>
              <w:rPr>
                <w:rFonts w:ascii="Arial" w:hAnsi="Arial" w:cs="Arial"/>
                <w:sz w:val="20"/>
                <w:szCs w:val="20"/>
              </w:rPr>
            </w:pPr>
          </w:p>
        </w:tc>
      </w:tr>
      <w:tr w:rsidR="00A515F0" w:rsidRPr="001E3EA3" w:rsidTr="00DB4860">
        <w:trPr>
          <w:cantSplit/>
          <w:trHeight w:val="20"/>
        </w:trPr>
        <w:tc>
          <w:tcPr>
            <w:tcW w:w="1070" w:type="pct"/>
          </w:tcPr>
          <w:p w:rsidR="00A515F0" w:rsidRPr="001E3EA3" w:rsidRDefault="0017625E" w:rsidP="00663E92">
            <w:pPr>
              <w:rPr>
                <w:rFonts w:ascii="Arial" w:hAnsi="Arial" w:cs="Arial"/>
                <w:color w:val="000000"/>
                <w:sz w:val="20"/>
                <w:szCs w:val="20"/>
              </w:rPr>
            </w:pPr>
            <w:r>
              <w:rPr>
                <w:rFonts w:ascii="Arial" w:hAnsi="Arial" w:cs="Arial"/>
                <w:color w:val="000000"/>
                <w:sz w:val="20"/>
                <w:szCs w:val="20"/>
              </w:rPr>
              <w:t>…</w:t>
            </w:r>
          </w:p>
        </w:tc>
        <w:tc>
          <w:tcPr>
            <w:tcW w:w="606" w:type="pct"/>
          </w:tcPr>
          <w:p w:rsidR="00A515F0" w:rsidRPr="001A7BE7" w:rsidRDefault="00A515F0" w:rsidP="000A44A8">
            <w:pPr>
              <w:rPr>
                <w:rFonts w:ascii="Arial" w:hAnsi="Arial" w:cs="Arial"/>
                <w:sz w:val="20"/>
                <w:szCs w:val="20"/>
              </w:rPr>
            </w:pPr>
          </w:p>
        </w:tc>
        <w:tc>
          <w:tcPr>
            <w:tcW w:w="667" w:type="pct"/>
          </w:tcPr>
          <w:p w:rsidR="00A515F0" w:rsidRPr="001A7BE7" w:rsidRDefault="00A515F0" w:rsidP="000A44A8">
            <w:pPr>
              <w:rPr>
                <w:rFonts w:ascii="Arial" w:hAnsi="Arial" w:cs="Arial"/>
                <w:sz w:val="20"/>
                <w:szCs w:val="20"/>
              </w:rPr>
            </w:pPr>
          </w:p>
        </w:tc>
        <w:tc>
          <w:tcPr>
            <w:tcW w:w="796" w:type="pct"/>
          </w:tcPr>
          <w:p w:rsidR="00A515F0" w:rsidRPr="001A7BE7" w:rsidRDefault="00A515F0" w:rsidP="000A44A8">
            <w:pPr>
              <w:rPr>
                <w:rFonts w:ascii="Arial" w:hAnsi="Arial" w:cs="Arial"/>
                <w:sz w:val="20"/>
                <w:szCs w:val="20"/>
              </w:rPr>
            </w:pPr>
          </w:p>
        </w:tc>
        <w:tc>
          <w:tcPr>
            <w:tcW w:w="237" w:type="pct"/>
          </w:tcPr>
          <w:p w:rsidR="00A515F0" w:rsidRPr="001A7BE7" w:rsidRDefault="00A515F0" w:rsidP="000A44A8">
            <w:pPr>
              <w:rPr>
                <w:rFonts w:ascii="Arial" w:hAnsi="Arial" w:cs="Arial"/>
                <w:sz w:val="20"/>
                <w:szCs w:val="20"/>
              </w:rPr>
            </w:pPr>
          </w:p>
        </w:tc>
        <w:tc>
          <w:tcPr>
            <w:tcW w:w="246" w:type="pct"/>
            <w:gridSpan w:val="2"/>
          </w:tcPr>
          <w:p w:rsidR="00A515F0" w:rsidRPr="001A7BE7" w:rsidRDefault="00A515F0" w:rsidP="000A44A8">
            <w:pPr>
              <w:rPr>
                <w:rFonts w:ascii="Arial" w:hAnsi="Arial" w:cs="Arial"/>
                <w:sz w:val="20"/>
                <w:szCs w:val="20"/>
              </w:rPr>
            </w:pPr>
          </w:p>
        </w:tc>
        <w:tc>
          <w:tcPr>
            <w:tcW w:w="846" w:type="pct"/>
          </w:tcPr>
          <w:p w:rsidR="00A515F0" w:rsidRPr="001A7BE7" w:rsidRDefault="00A515F0" w:rsidP="000A44A8">
            <w:pPr>
              <w:rPr>
                <w:rFonts w:ascii="Arial" w:hAnsi="Arial" w:cs="Arial"/>
                <w:sz w:val="20"/>
                <w:szCs w:val="20"/>
              </w:rPr>
            </w:pPr>
          </w:p>
        </w:tc>
        <w:tc>
          <w:tcPr>
            <w:tcW w:w="532" w:type="pct"/>
          </w:tcPr>
          <w:p w:rsidR="00A515F0" w:rsidRPr="001A7BE7" w:rsidRDefault="00A515F0" w:rsidP="000A44A8">
            <w:pPr>
              <w:rPr>
                <w:rFonts w:ascii="Arial" w:hAnsi="Arial" w:cs="Arial"/>
                <w:sz w:val="20"/>
                <w:szCs w:val="20"/>
              </w:rPr>
            </w:pPr>
          </w:p>
        </w:tc>
      </w:tr>
    </w:tbl>
    <w:p w:rsidR="00E33F47" w:rsidRDefault="00E33F47" w:rsidP="000D107A">
      <w:pPr>
        <w:rPr>
          <w:rFonts w:ascii="Arial" w:hAnsi="Arial" w:cs="Arial"/>
          <w:b/>
          <w:sz w:val="20"/>
          <w:szCs w:val="20"/>
        </w:rPr>
      </w:pPr>
    </w:p>
    <w:sectPr w:rsidR="00E33F47" w:rsidSect="008B4F6A">
      <w:pgSz w:w="16838" w:h="11906" w:orient="landscape"/>
      <w:pgMar w:top="707" w:right="113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5A4" w:rsidRDefault="007A05A4" w:rsidP="007B1FB4">
      <w:pPr>
        <w:spacing w:after="0" w:line="240" w:lineRule="auto"/>
      </w:pPr>
      <w:r>
        <w:separator/>
      </w:r>
    </w:p>
  </w:endnote>
  <w:endnote w:type="continuationSeparator" w:id="0">
    <w:p w:rsidR="007A05A4" w:rsidRDefault="007A05A4" w:rsidP="007B1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altName w:val="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Regu">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20"/>
        <w:szCs w:val="20"/>
      </w:rPr>
      <w:id w:val="1561752219"/>
      <w:docPartObj>
        <w:docPartGallery w:val="Page Numbers (Bottom of Page)"/>
        <w:docPartUnique/>
      </w:docPartObj>
    </w:sdtPr>
    <w:sdtEndPr/>
    <w:sdtContent>
      <w:p w:rsidR="001365AB" w:rsidRPr="00964796" w:rsidRDefault="001365AB" w:rsidP="001365AB">
        <w:pPr>
          <w:pStyle w:val="Fuzeile"/>
          <w:rPr>
            <w:rFonts w:ascii="Verdana" w:hAnsi="Verdana"/>
            <w:sz w:val="16"/>
            <w:szCs w:val="16"/>
          </w:rPr>
        </w:pPr>
      </w:p>
      <w:tbl>
        <w:tblPr>
          <w:tblStyle w:val="Tabellenraster"/>
          <w:tblW w:w="5000" w:type="pct"/>
          <w:tblLook w:val="04A0" w:firstRow="1" w:lastRow="0" w:firstColumn="1" w:lastColumn="0" w:noHBand="0" w:noVBand="1"/>
        </w:tblPr>
        <w:tblGrid>
          <w:gridCol w:w="3332"/>
          <w:gridCol w:w="3333"/>
          <w:gridCol w:w="3333"/>
        </w:tblGrid>
        <w:tr w:rsidR="001365AB" w:rsidRPr="00023D46" w:rsidTr="00663E92">
          <w:tc>
            <w:tcPr>
              <w:tcW w:w="1666" w:type="pct"/>
            </w:tcPr>
            <w:p w:rsidR="001365AB" w:rsidRPr="00023D46" w:rsidRDefault="001365AB" w:rsidP="005B439A">
              <w:pPr>
                <w:pStyle w:val="Fuzeile"/>
                <w:rPr>
                  <w:rFonts w:ascii="Arial" w:hAnsi="Arial" w:cs="Arial"/>
                  <w:sz w:val="16"/>
                  <w:szCs w:val="16"/>
                </w:rPr>
              </w:pPr>
              <w:r>
                <w:rPr>
                  <w:rFonts w:ascii="Arial" w:hAnsi="Arial" w:cs="Arial"/>
                  <w:sz w:val="16"/>
                  <w:szCs w:val="16"/>
                </w:rPr>
                <w:t>gültig ab</w:t>
              </w:r>
              <w:r w:rsidRPr="00023D46">
                <w:rPr>
                  <w:rFonts w:ascii="Arial" w:hAnsi="Arial" w:cs="Arial"/>
                  <w:sz w:val="16"/>
                  <w:szCs w:val="16"/>
                </w:rPr>
                <w:t xml:space="preserve">: </w:t>
              </w:r>
              <w:r w:rsidRPr="00023D46">
                <w:rPr>
                  <w:rFonts w:ascii="Arial" w:hAnsi="Arial" w:cs="Arial"/>
                  <w:sz w:val="16"/>
                  <w:szCs w:val="16"/>
                  <w:highlight w:val="yellow"/>
                </w:rPr>
                <w:t>xx.xx.20xx</w:t>
              </w:r>
            </w:p>
          </w:tc>
          <w:tc>
            <w:tcPr>
              <w:tcW w:w="1667" w:type="pct"/>
              <w:vMerge w:val="restart"/>
            </w:tcPr>
            <w:p w:rsidR="001365AB" w:rsidRPr="00023D46" w:rsidRDefault="001365AB" w:rsidP="005B439A">
              <w:pPr>
                <w:pStyle w:val="Fuzeile"/>
                <w:rPr>
                  <w:rFonts w:ascii="Arial" w:hAnsi="Arial" w:cs="Arial"/>
                  <w:sz w:val="16"/>
                  <w:szCs w:val="16"/>
                </w:rPr>
              </w:pPr>
              <w:r w:rsidRPr="00023D46">
                <w:rPr>
                  <w:rFonts w:ascii="Arial" w:hAnsi="Arial" w:cs="Arial"/>
                  <w:sz w:val="16"/>
                  <w:szCs w:val="16"/>
                </w:rPr>
                <w:t xml:space="preserve">Ersteller: </w:t>
              </w:r>
              <w:r w:rsidRPr="00023D46">
                <w:rPr>
                  <w:rFonts w:ascii="Arial" w:hAnsi="Arial" w:cs="Arial"/>
                  <w:sz w:val="16"/>
                  <w:szCs w:val="16"/>
                  <w:highlight w:val="yellow"/>
                </w:rPr>
                <w:t>xxx</w:t>
              </w:r>
            </w:p>
          </w:tc>
          <w:tc>
            <w:tcPr>
              <w:tcW w:w="1667" w:type="pct"/>
              <w:vMerge w:val="restart"/>
            </w:tcPr>
            <w:p w:rsidR="001365AB" w:rsidRPr="00023D46" w:rsidRDefault="001365AB" w:rsidP="005B439A">
              <w:pPr>
                <w:pStyle w:val="Fuzeile"/>
                <w:jc w:val="center"/>
                <w:rPr>
                  <w:rFonts w:ascii="Arial" w:hAnsi="Arial" w:cs="Arial"/>
                  <w:sz w:val="16"/>
                  <w:szCs w:val="16"/>
                </w:rPr>
              </w:pPr>
              <w:r w:rsidRPr="00023D46">
                <w:rPr>
                  <w:rFonts w:ascii="Arial" w:hAnsi="Arial" w:cs="Arial"/>
                  <w:sz w:val="16"/>
                  <w:szCs w:val="16"/>
                </w:rPr>
                <w:t xml:space="preserve">Seite </w:t>
              </w:r>
              <w:r w:rsidRPr="00023D46">
                <w:rPr>
                  <w:rFonts w:ascii="Arial" w:hAnsi="Arial" w:cs="Arial"/>
                  <w:sz w:val="16"/>
                  <w:szCs w:val="16"/>
                </w:rPr>
                <w:fldChar w:fldCharType="begin"/>
              </w:r>
              <w:r w:rsidRPr="00023D46">
                <w:rPr>
                  <w:rFonts w:ascii="Arial" w:hAnsi="Arial" w:cs="Arial"/>
                  <w:sz w:val="16"/>
                  <w:szCs w:val="16"/>
                </w:rPr>
                <w:instrText xml:space="preserve"> PAGE  \* MERGEFORMAT </w:instrText>
              </w:r>
              <w:r w:rsidRPr="00023D46">
                <w:rPr>
                  <w:rFonts w:ascii="Arial" w:hAnsi="Arial" w:cs="Arial"/>
                  <w:sz w:val="16"/>
                  <w:szCs w:val="16"/>
                </w:rPr>
                <w:fldChar w:fldCharType="separate"/>
              </w:r>
              <w:r w:rsidR="00722727">
                <w:rPr>
                  <w:rFonts w:ascii="Arial" w:hAnsi="Arial" w:cs="Arial"/>
                  <w:noProof/>
                  <w:sz w:val="16"/>
                  <w:szCs w:val="16"/>
                </w:rPr>
                <w:t>2</w:t>
              </w:r>
              <w:r w:rsidRPr="00023D46">
                <w:rPr>
                  <w:rFonts w:ascii="Arial" w:hAnsi="Arial" w:cs="Arial"/>
                  <w:sz w:val="16"/>
                  <w:szCs w:val="16"/>
                </w:rPr>
                <w:fldChar w:fldCharType="end"/>
              </w:r>
              <w:r w:rsidRPr="00023D46">
                <w:rPr>
                  <w:rFonts w:ascii="Arial" w:hAnsi="Arial" w:cs="Arial"/>
                  <w:sz w:val="16"/>
                  <w:szCs w:val="16"/>
                </w:rPr>
                <w:t xml:space="preserve"> von </w:t>
              </w:r>
              <w:fldSimple w:instr=" NUMPAGES  \* MERGEFORMAT ">
                <w:r w:rsidR="00722727" w:rsidRPr="00722727">
                  <w:rPr>
                    <w:rFonts w:ascii="Arial" w:hAnsi="Arial" w:cs="Arial"/>
                    <w:noProof/>
                    <w:sz w:val="16"/>
                    <w:szCs w:val="16"/>
                  </w:rPr>
                  <w:t>6</w:t>
                </w:r>
              </w:fldSimple>
            </w:p>
          </w:tc>
        </w:tr>
        <w:tr w:rsidR="001365AB" w:rsidRPr="00023D46" w:rsidTr="00663E92">
          <w:tc>
            <w:tcPr>
              <w:tcW w:w="1666" w:type="pct"/>
            </w:tcPr>
            <w:p w:rsidR="001365AB" w:rsidRPr="00023D46" w:rsidRDefault="001365AB" w:rsidP="005B439A">
              <w:pPr>
                <w:pStyle w:val="Fuzeile"/>
                <w:rPr>
                  <w:rFonts w:ascii="Arial" w:hAnsi="Arial" w:cs="Arial"/>
                  <w:sz w:val="16"/>
                  <w:szCs w:val="16"/>
                </w:rPr>
              </w:pPr>
              <w:r w:rsidRPr="00023D46">
                <w:rPr>
                  <w:rFonts w:ascii="Arial" w:hAnsi="Arial" w:cs="Arial"/>
                  <w:sz w:val="16"/>
                  <w:szCs w:val="16"/>
                </w:rPr>
                <w:t xml:space="preserve">Version: </w:t>
              </w:r>
              <w:r w:rsidRPr="00023D46">
                <w:rPr>
                  <w:rFonts w:ascii="Arial" w:hAnsi="Arial" w:cs="Arial"/>
                  <w:sz w:val="16"/>
                  <w:szCs w:val="16"/>
                  <w:highlight w:val="yellow"/>
                </w:rPr>
                <w:t>x</w:t>
              </w:r>
            </w:p>
          </w:tc>
          <w:tc>
            <w:tcPr>
              <w:tcW w:w="1667" w:type="pct"/>
              <w:vMerge/>
            </w:tcPr>
            <w:p w:rsidR="001365AB" w:rsidRPr="00023D46" w:rsidRDefault="001365AB" w:rsidP="005B439A">
              <w:pPr>
                <w:pStyle w:val="Fuzeile"/>
                <w:jc w:val="center"/>
                <w:rPr>
                  <w:rFonts w:ascii="Arial" w:hAnsi="Arial" w:cs="Arial"/>
                  <w:sz w:val="16"/>
                  <w:szCs w:val="16"/>
                </w:rPr>
              </w:pPr>
            </w:p>
          </w:tc>
          <w:tc>
            <w:tcPr>
              <w:tcW w:w="1667" w:type="pct"/>
              <w:vMerge/>
            </w:tcPr>
            <w:p w:rsidR="001365AB" w:rsidRPr="00023D46" w:rsidRDefault="001365AB" w:rsidP="005B439A">
              <w:pPr>
                <w:pStyle w:val="Fuzeile"/>
                <w:jc w:val="center"/>
                <w:rPr>
                  <w:rFonts w:ascii="Arial" w:hAnsi="Arial" w:cs="Arial"/>
                  <w:sz w:val="16"/>
                  <w:szCs w:val="16"/>
                </w:rPr>
              </w:pPr>
            </w:p>
          </w:tc>
        </w:tr>
      </w:tbl>
      <w:p w:rsidR="001365AB" w:rsidRPr="00282AF1" w:rsidRDefault="00722727" w:rsidP="001365AB">
        <w:pPr>
          <w:pStyle w:val="Fuzeile"/>
          <w:jc w:val="center"/>
          <w:rPr>
            <w:rFonts w:ascii="Verdana" w:hAnsi="Verdana"/>
          </w:rPr>
        </w:pPr>
      </w:p>
    </w:sdtContent>
  </w:sdt>
  <w:p w:rsidR="007B1FB4" w:rsidRPr="001365AB" w:rsidRDefault="001365AB" w:rsidP="001365AB">
    <w:pPr>
      <w:pStyle w:val="Fuzeile"/>
    </w:pPr>
    <w:r w:rsidRPr="0008204B">
      <w:rPr>
        <w:rFonts w:ascii="Arial" w:hAnsi="Arial" w:cs="Arial"/>
        <w:sz w:val="16"/>
        <w:szCs w:val="16"/>
      </w:rPr>
      <w:t>Vorlage zum Bayerischen EMAS-Kompass</w:t>
    </w:r>
    <w:r>
      <w:rPr>
        <w:rFonts w:ascii="Arial" w:hAnsi="Arial" w:cs="Arial"/>
        <w:sz w:val="16"/>
        <w:szCs w:val="16"/>
      </w:rPr>
      <w:t xml:space="preserve">. </w:t>
    </w:r>
    <w:r w:rsidRPr="0008204B">
      <w:rPr>
        <w:rFonts w:ascii="Arial" w:hAnsi="Arial" w:cs="Arial"/>
        <w:sz w:val="16"/>
        <w:szCs w:val="16"/>
      </w:rPr>
      <w:t xml:space="preserve">Copyright: Bayerisches Landesamt für Umwelt (LfU)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20"/>
        <w:szCs w:val="20"/>
      </w:rPr>
      <w:id w:val="1369646716"/>
      <w:docPartObj>
        <w:docPartGallery w:val="Page Numbers (Bottom of Page)"/>
        <w:docPartUnique/>
      </w:docPartObj>
    </w:sdtPr>
    <w:sdtEndPr/>
    <w:sdtContent>
      <w:p w:rsidR="00663E92" w:rsidRPr="00964796" w:rsidRDefault="00663E92" w:rsidP="001365AB">
        <w:pPr>
          <w:pStyle w:val="Fuzeile"/>
          <w:rPr>
            <w:rFonts w:ascii="Verdana" w:hAnsi="Verdana"/>
            <w:sz w:val="16"/>
            <w:szCs w:val="16"/>
          </w:rPr>
        </w:pPr>
      </w:p>
      <w:tbl>
        <w:tblPr>
          <w:tblStyle w:val="Tabellenraster"/>
          <w:tblW w:w="5000" w:type="pct"/>
          <w:tblLook w:val="04A0" w:firstRow="1" w:lastRow="0" w:firstColumn="1" w:lastColumn="0" w:noHBand="0" w:noVBand="1"/>
        </w:tblPr>
        <w:tblGrid>
          <w:gridCol w:w="4833"/>
          <w:gridCol w:w="4835"/>
          <w:gridCol w:w="4835"/>
        </w:tblGrid>
        <w:tr w:rsidR="00663E92" w:rsidRPr="00023D46" w:rsidTr="00663E92">
          <w:tc>
            <w:tcPr>
              <w:tcW w:w="1666" w:type="pct"/>
            </w:tcPr>
            <w:p w:rsidR="00663E92" w:rsidRPr="00023D46" w:rsidRDefault="00663E92" w:rsidP="005B439A">
              <w:pPr>
                <w:pStyle w:val="Fuzeile"/>
                <w:rPr>
                  <w:rFonts w:ascii="Arial" w:hAnsi="Arial" w:cs="Arial"/>
                  <w:sz w:val="16"/>
                  <w:szCs w:val="16"/>
                </w:rPr>
              </w:pPr>
              <w:r>
                <w:rPr>
                  <w:rFonts w:ascii="Arial" w:hAnsi="Arial" w:cs="Arial"/>
                  <w:sz w:val="16"/>
                  <w:szCs w:val="16"/>
                </w:rPr>
                <w:t>gültig ab</w:t>
              </w:r>
              <w:r w:rsidRPr="00023D46">
                <w:rPr>
                  <w:rFonts w:ascii="Arial" w:hAnsi="Arial" w:cs="Arial"/>
                  <w:sz w:val="16"/>
                  <w:szCs w:val="16"/>
                </w:rPr>
                <w:t xml:space="preserve">: </w:t>
              </w:r>
              <w:r w:rsidRPr="00023D46">
                <w:rPr>
                  <w:rFonts w:ascii="Arial" w:hAnsi="Arial" w:cs="Arial"/>
                  <w:sz w:val="16"/>
                  <w:szCs w:val="16"/>
                  <w:highlight w:val="yellow"/>
                </w:rPr>
                <w:t>xx.xx.20xx</w:t>
              </w:r>
            </w:p>
          </w:tc>
          <w:tc>
            <w:tcPr>
              <w:tcW w:w="1667" w:type="pct"/>
              <w:vMerge w:val="restart"/>
            </w:tcPr>
            <w:p w:rsidR="00663E92" w:rsidRPr="00023D46" w:rsidRDefault="00663E92" w:rsidP="005B439A">
              <w:pPr>
                <w:pStyle w:val="Fuzeile"/>
                <w:rPr>
                  <w:rFonts w:ascii="Arial" w:hAnsi="Arial" w:cs="Arial"/>
                  <w:sz w:val="16"/>
                  <w:szCs w:val="16"/>
                </w:rPr>
              </w:pPr>
              <w:r w:rsidRPr="00023D46">
                <w:rPr>
                  <w:rFonts w:ascii="Arial" w:hAnsi="Arial" w:cs="Arial"/>
                  <w:sz w:val="16"/>
                  <w:szCs w:val="16"/>
                </w:rPr>
                <w:t xml:space="preserve">Ersteller: </w:t>
              </w:r>
              <w:r w:rsidRPr="00023D46">
                <w:rPr>
                  <w:rFonts w:ascii="Arial" w:hAnsi="Arial" w:cs="Arial"/>
                  <w:sz w:val="16"/>
                  <w:szCs w:val="16"/>
                  <w:highlight w:val="yellow"/>
                </w:rPr>
                <w:t>xxx</w:t>
              </w:r>
            </w:p>
          </w:tc>
          <w:tc>
            <w:tcPr>
              <w:tcW w:w="1667" w:type="pct"/>
              <w:vMerge w:val="restart"/>
            </w:tcPr>
            <w:p w:rsidR="00663E92" w:rsidRPr="00023D46" w:rsidRDefault="00663E92" w:rsidP="005B439A">
              <w:pPr>
                <w:pStyle w:val="Fuzeile"/>
                <w:jc w:val="center"/>
                <w:rPr>
                  <w:rFonts w:ascii="Arial" w:hAnsi="Arial" w:cs="Arial"/>
                  <w:sz w:val="16"/>
                  <w:szCs w:val="16"/>
                </w:rPr>
              </w:pPr>
              <w:r w:rsidRPr="00023D46">
                <w:rPr>
                  <w:rFonts w:ascii="Arial" w:hAnsi="Arial" w:cs="Arial"/>
                  <w:sz w:val="16"/>
                  <w:szCs w:val="16"/>
                </w:rPr>
                <w:t xml:space="preserve">Seite </w:t>
              </w:r>
              <w:r w:rsidRPr="00023D46">
                <w:rPr>
                  <w:rFonts w:ascii="Arial" w:hAnsi="Arial" w:cs="Arial"/>
                  <w:sz w:val="16"/>
                  <w:szCs w:val="16"/>
                </w:rPr>
                <w:fldChar w:fldCharType="begin"/>
              </w:r>
              <w:r w:rsidRPr="00023D46">
                <w:rPr>
                  <w:rFonts w:ascii="Arial" w:hAnsi="Arial" w:cs="Arial"/>
                  <w:sz w:val="16"/>
                  <w:szCs w:val="16"/>
                </w:rPr>
                <w:instrText xml:space="preserve"> PAGE  \* MERGEFORMAT </w:instrText>
              </w:r>
              <w:r w:rsidRPr="00023D46">
                <w:rPr>
                  <w:rFonts w:ascii="Arial" w:hAnsi="Arial" w:cs="Arial"/>
                  <w:sz w:val="16"/>
                  <w:szCs w:val="16"/>
                </w:rPr>
                <w:fldChar w:fldCharType="separate"/>
              </w:r>
              <w:r w:rsidR="00722727">
                <w:rPr>
                  <w:rFonts w:ascii="Arial" w:hAnsi="Arial" w:cs="Arial"/>
                  <w:noProof/>
                  <w:sz w:val="16"/>
                  <w:szCs w:val="16"/>
                </w:rPr>
                <w:t>6</w:t>
              </w:r>
              <w:r w:rsidRPr="00023D46">
                <w:rPr>
                  <w:rFonts w:ascii="Arial" w:hAnsi="Arial" w:cs="Arial"/>
                  <w:sz w:val="16"/>
                  <w:szCs w:val="16"/>
                </w:rPr>
                <w:fldChar w:fldCharType="end"/>
              </w:r>
              <w:r w:rsidRPr="00023D46">
                <w:rPr>
                  <w:rFonts w:ascii="Arial" w:hAnsi="Arial" w:cs="Arial"/>
                  <w:sz w:val="16"/>
                  <w:szCs w:val="16"/>
                </w:rPr>
                <w:t xml:space="preserve"> von </w:t>
              </w:r>
              <w:fldSimple w:instr=" NUMPAGES  \* MERGEFORMAT ">
                <w:r w:rsidR="00722727" w:rsidRPr="00722727">
                  <w:rPr>
                    <w:rFonts w:ascii="Arial" w:hAnsi="Arial" w:cs="Arial"/>
                    <w:noProof/>
                    <w:sz w:val="16"/>
                    <w:szCs w:val="16"/>
                  </w:rPr>
                  <w:t>6</w:t>
                </w:r>
              </w:fldSimple>
            </w:p>
          </w:tc>
        </w:tr>
        <w:tr w:rsidR="00663E92" w:rsidRPr="00023D46" w:rsidTr="00663E92">
          <w:tc>
            <w:tcPr>
              <w:tcW w:w="1666" w:type="pct"/>
            </w:tcPr>
            <w:p w:rsidR="00663E92" w:rsidRPr="00023D46" w:rsidRDefault="00663E92" w:rsidP="005B439A">
              <w:pPr>
                <w:pStyle w:val="Fuzeile"/>
                <w:rPr>
                  <w:rFonts w:ascii="Arial" w:hAnsi="Arial" w:cs="Arial"/>
                  <w:sz w:val="16"/>
                  <w:szCs w:val="16"/>
                </w:rPr>
              </w:pPr>
              <w:r w:rsidRPr="00023D46">
                <w:rPr>
                  <w:rFonts w:ascii="Arial" w:hAnsi="Arial" w:cs="Arial"/>
                  <w:sz w:val="16"/>
                  <w:szCs w:val="16"/>
                </w:rPr>
                <w:t xml:space="preserve">Version: </w:t>
              </w:r>
              <w:r w:rsidRPr="00023D46">
                <w:rPr>
                  <w:rFonts w:ascii="Arial" w:hAnsi="Arial" w:cs="Arial"/>
                  <w:sz w:val="16"/>
                  <w:szCs w:val="16"/>
                  <w:highlight w:val="yellow"/>
                </w:rPr>
                <w:t>x</w:t>
              </w:r>
            </w:p>
          </w:tc>
          <w:tc>
            <w:tcPr>
              <w:tcW w:w="1667" w:type="pct"/>
              <w:vMerge/>
            </w:tcPr>
            <w:p w:rsidR="00663E92" w:rsidRPr="00023D46" w:rsidRDefault="00663E92" w:rsidP="005B439A">
              <w:pPr>
                <w:pStyle w:val="Fuzeile"/>
                <w:jc w:val="center"/>
                <w:rPr>
                  <w:rFonts w:ascii="Arial" w:hAnsi="Arial" w:cs="Arial"/>
                  <w:sz w:val="16"/>
                  <w:szCs w:val="16"/>
                </w:rPr>
              </w:pPr>
            </w:p>
          </w:tc>
          <w:tc>
            <w:tcPr>
              <w:tcW w:w="1667" w:type="pct"/>
              <w:vMerge/>
            </w:tcPr>
            <w:p w:rsidR="00663E92" w:rsidRPr="00023D46" w:rsidRDefault="00663E92" w:rsidP="005B439A">
              <w:pPr>
                <w:pStyle w:val="Fuzeile"/>
                <w:jc w:val="center"/>
                <w:rPr>
                  <w:rFonts w:ascii="Arial" w:hAnsi="Arial" w:cs="Arial"/>
                  <w:sz w:val="16"/>
                  <w:szCs w:val="16"/>
                </w:rPr>
              </w:pPr>
            </w:p>
          </w:tc>
        </w:tr>
      </w:tbl>
      <w:p w:rsidR="00663E92" w:rsidRPr="00282AF1" w:rsidRDefault="00722727" w:rsidP="001365AB">
        <w:pPr>
          <w:pStyle w:val="Fuzeile"/>
          <w:jc w:val="center"/>
          <w:rPr>
            <w:rFonts w:ascii="Verdana" w:hAnsi="Verdana"/>
          </w:rPr>
        </w:pPr>
      </w:p>
    </w:sdtContent>
  </w:sdt>
  <w:p w:rsidR="00663E92" w:rsidRPr="001365AB" w:rsidRDefault="00663E92" w:rsidP="001365AB">
    <w:pPr>
      <w:pStyle w:val="Fuzeile"/>
    </w:pPr>
    <w:r w:rsidRPr="0008204B">
      <w:rPr>
        <w:rFonts w:ascii="Arial" w:hAnsi="Arial" w:cs="Arial"/>
        <w:sz w:val="16"/>
        <w:szCs w:val="16"/>
      </w:rPr>
      <w:t>Vorlage zum Bayerischen EMAS-Kompass</w:t>
    </w:r>
    <w:r>
      <w:rPr>
        <w:rFonts w:ascii="Arial" w:hAnsi="Arial" w:cs="Arial"/>
        <w:sz w:val="16"/>
        <w:szCs w:val="16"/>
      </w:rPr>
      <w:t xml:space="preserve">. </w:t>
    </w:r>
    <w:r w:rsidRPr="0008204B">
      <w:rPr>
        <w:rFonts w:ascii="Arial" w:hAnsi="Arial" w:cs="Arial"/>
        <w:sz w:val="16"/>
        <w:szCs w:val="16"/>
      </w:rPr>
      <w:t xml:space="preserve">Copyright: Bayerisches Landesamt für Umwelt (LfU)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5A4" w:rsidRDefault="007A05A4" w:rsidP="007B1FB4">
      <w:pPr>
        <w:spacing w:after="0" w:line="240" w:lineRule="auto"/>
      </w:pPr>
      <w:r>
        <w:separator/>
      </w:r>
    </w:p>
  </w:footnote>
  <w:footnote w:type="continuationSeparator" w:id="0">
    <w:p w:rsidR="007A05A4" w:rsidRDefault="007A05A4" w:rsidP="007B1F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5C1F" w:rsidRDefault="00A55C1F" w:rsidP="00E33F47">
    <w:pPr>
      <w:pStyle w:val="Kopfzeile"/>
      <w:ind w:left="-426"/>
      <w:rPr>
        <w:rFonts w:ascii="Arial" w:hAnsi="Arial" w:cs="Arial"/>
        <w:sz w:val="20"/>
        <w:szCs w:val="20"/>
      </w:rPr>
    </w:pPr>
    <w:r w:rsidRPr="00A02BFD">
      <w:rPr>
        <w:rFonts w:ascii="Arial" w:hAnsi="Arial" w:cs="Arial"/>
        <w:sz w:val="20"/>
        <w:szCs w:val="20"/>
        <w:highlight w:val="yellow"/>
      </w:rPr>
      <w:t>Mustermann GmbH</w:t>
    </w:r>
    <w:r w:rsidR="00E33F47">
      <w:rPr>
        <w:rFonts w:ascii="Arial" w:hAnsi="Arial" w:cs="Arial"/>
        <w:sz w:val="20"/>
        <w:szCs w:val="20"/>
      </w:rPr>
      <w:tab/>
    </w:r>
    <w:r w:rsidR="00E33F47">
      <w:rPr>
        <w:rFonts w:ascii="Arial" w:hAnsi="Arial" w:cs="Arial"/>
        <w:sz w:val="20"/>
        <w:szCs w:val="20"/>
      </w:rPr>
      <w:tab/>
    </w:r>
    <w:r w:rsidR="001C2FB6">
      <w:rPr>
        <w:rFonts w:ascii="Arial" w:hAnsi="Arial" w:cs="Arial"/>
        <w:sz w:val="20"/>
        <w:szCs w:val="20"/>
      </w:rPr>
      <w:t>Bewertung der Umweltaspekte</w:t>
    </w:r>
  </w:p>
  <w:p w:rsidR="001D2A9D" w:rsidRPr="00A02BFD" w:rsidRDefault="001D2A9D" w:rsidP="00E33F47">
    <w:pPr>
      <w:pStyle w:val="Kopfzeile"/>
      <w:ind w:left="-426"/>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36420"/>
    <w:multiLevelType w:val="hybridMultilevel"/>
    <w:tmpl w:val="C6BA75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0A007DF"/>
    <w:multiLevelType w:val="hybridMultilevel"/>
    <w:tmpl w:val="663EAE78"/>
    <w:lvl w:ilvl="0" w:tplc="678CC900">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it-IT" w:vendorID="64" w:dllVersion="131078" w:nlCheck="1" w:checkStyle="0"/>
  <w:activeWritingStyle w:appName="MSWord" w:lang="de-DE" w:vendorID="64" w:dllVersion="131078" w:nlCheck="1" w:checkStyle="1"/>
  <w:proofState w:spelling="clean" w:grammar="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687"/>
    <w:rsid w:val="0000498A"/>
    <w:rsid w:val="00021E2B"/>
    <w:rsid w:val="000268DB"/>
    <w:rsid w:val="00026B62"/>
    <w:rsid w:val="000328F7"/>
    <w:rsid w:val="000518E7"/>
    <w:rsid w:val="00051E57"/>
    <w:rsid w:val="00056849"/>
    <w:rsid w:val="00064085"/>
    <w:rsid w:val="00075F63"/>
    <w:rsid w:val="000A2ED1"/>
    <w:rsid w:val="000A3042"/>
    <w:rsid w:val="000C16BB"/>
    <w:rsid w:val="000D107A"/>
    <w:rsid w:val="000D7192"/>
    <w:rsid w:val="000E4855"/>
    <w:rsid w:val="001031FA"/>
    <w:rsid w:val="001138B4"/>
    <w:rsid w:val="0013048B"/>
    <w:rsid w:val="00133B2E"/>
    <w:rsid w:val="001365AB"/>
    <w:rsid w:val="00141BD5"/>
    <w:rsid w:val="0014379D"/>
    <w:rsid w:val="00155FCD"/>
    <w:rsid w:val="0017625E"/>
    <w:rsid w:val="00185A6A"/>
    <w:rsid w:val="0019205D"/>
    <w:rsid w:val="001A5CE6"/>
    <w:rsid w:val="001A6519"/>
    <w:rsid w:val="001A7BE7"/>
    <w:rsid w:val="001B34D7"/>
    <w:rsid w:val="001B7A57"/>
    <w:rsid w:val="001C2FB6"/>
    <w:rsid w:val="001D2A9D"/>
    <w:rsid w:val="001D4BF4"/>
    <w:rsid w:val="001E2CB8"/>
    <w:rsid w:val="001E3EA3"/>
    <w:rsid w:val="001F13F0"/>
    <w:rsid w:val="00205DE5"/>
    <w:rsid w:val="00225562"/>
    <w:rsid w:val="00247D32"/>
    <w:rsid w:val="002807FF"/>
    <w:rsid w:val="00282AF1"/>
    <w:rsid w:val="0029371A"/>
    <w:rsid w:val="00297922"/>
    <w:rsid w:val="002C0A72"/>
    <w:rsid w:val="002C7A63"/>
    <w:rsid w:val="002D0CC1"/>
    <w:rsid w:val="002D1D4D"/>
    <w:rsid w:val="002E25EC"/>
    <w:rsid w:val="002E44F5"/>
    <w:rsid w:val="002F3C0C"/>
    <w:rsid w:val="003172CB"/>
    <w:rsid w:val="00361418"/>
    <w:rsid w:val="00362914"/>
    <w:rsid w:val="0037236D"/>
    <w:rsid w:val="003767F0"/>
    <w:rsid w:val="0038383D"/>
    <w:rsid w:val="00383F5A"/>
    <w:rsid w:val="00391EEF"/>
    <w:rsid w:val="00395AD2"/>
    <w:rsid w:val="003A45B3"/>
    <w:rsid w:val="003B71B7"/>
    <w:rsid w:val="003C3DAB"/>
    <w:rsid w:val="003D1041"/>
    <w:rsid w:val="0044658F"/>
    <w:rsid w:val="004636C7"/>
    <w:rsid w:val="00484A23"/>
    <w:rsid w:val="004905B6"/>
    <w:rsid w:val="004A12F9"/>
    <w:rsid w:val="004B0687"/>
    <w:rsid w:val="004B7445"/>
    <w:rsid w:val="004B7C48"/>
    <w:rsid w:val="004E62E5"/>
    <w:rsid w:val="005069E2"/>
    <w:rsid w:val="00517F3D"/>
    <w:rsid w:val="00524371"/>
    <w:rsid w:val="00537C23"/>
    <w:rsid w:val="005A0D2F"/>
    <w:rsid w:val="005A41EA"/>
    <w:rsid w:val="005B03FC"/>
    <w:rsid w:val="005B6961"/>
    <w:rsid w:val="005D14FD"/>
    <w:rsid w:val="005D2E72"/>
    <w:rsid w:val="005E0410"/>
    <w:rsid w:val="005E66A6"/>
    <w:rsid w:val="00637367"/>
    <w:rsid w:val="006432FF"/>
    <w:rsid w:val="00645B7B"/>
    <w:rsid w:val="00663E92"/>
    <w:rsid w:val="00664C15"/>
    <w:rsid w:val="00670BB2"/>
    <w:rsid w:val="00676B41"/>
    <w:rsid w:val="00677A64"/>
    <w:rsid w:val="00681439"/>
    <w:rsid w:val="006938E7"/>
    <w:rsid w:val="006A2240"/>
    <w:rsid w:val="006D0E0D"/>
    <w:rsid w:val="006E74F6"/>
    <w:rsid w:val="00700D3A"/>
    <w:rsid w:val="00722727"/>
    <w:rsid w:val="00742D6A"/>
    <w:rsid w:val="007469ED"/>
    <w:rsid w:val="00746FBC"/>
    <w:rsid w:val="0075580C"/>
    <w:rsid w:val="007819CE"/>
    <w:rsid w:val="007848E4"/>
    <w:rsid w:val="007A05A4"/>
    <w:rsid w:val="007B1FB4"/>
    <w:rsid w:val="007B29A5"/>
    <w:rsid w:val="007D168C"/>
    <w:rsid w:val="007E2C85"/>
    <w:rsid w:val="007E3AF5"/>
    <w:rsid w:val="007E57CD"/>
    <w:rsid w:val="007E634D"/>
    <w:rsid w:val="007F012F"/>
    <w:rsid w:val="007F686C"/>
    <w:rsid w:val="00840CC2"/>
    <w:rsid w:val="008424F3"/>
    <w:rsid w:val="00844E55"/>
    <w:rsid w:val="0086380A"/>
    <w:rsid w:val="0088668F"/>
    <w:rsid w:val="008A5298"/>
    <w:rsid w:val="008A70D1"/>
    <w:rsid w:val="008B4F6A"/>
    <w:rsid w:val="008B787A"/>
    <w:rsid w:val="008C13DD"/>
    <w:rsid w:val="008D7A8F"/>
    <w:rsid w:val="008E5772"/>
    <w:rsid w:val="008E7DC7"/>
    <w:rsid w:val="00914A11"/>
    <w:rsid w:val="009359DB"/>
    <w:rsid w:val="00935A38"/>
    <w:rsid w:val="00937644"/>
    <w:rsid w:val="009462BD"/>
    <w:rsid w:val="00952590"/>
    <w:rsid w:val="00953974"/>
    <w:rsid w:val="00956303"/>
    <w:rsid w:val="00972421"/>
    <w:rsid w:val="00985AB8"/>
    <w:rsid w:val="009E0BA5"/>
    <w:rsid w:val="00A02BFD"/>
    <w:rsid w:val="00A04DE5"/>
    <w:rsid w:val="00A06107"/>
    <w:rsid w:val="00A20C48"/>
    <w:rsid w:val="00A237DA"/>
    <w:rsid w:val="00A26754"/>
    <w:rsid w:val="00A26FA0"/>
    <w:rsid w:val="00A43AA8"/>
    <w:rsid w:val="00A50AC9"/>
    <w:rsid w:val="00A515F0"/>
    <w:rsid w:val="00A55C1F"/>
    <w:rsid w:val="00A5790F"/>
    <w:rsid w:val="00A64037"/>
    <w:rsid w:val="00A810FD"/>
    <w:rsid w:val="00AA3FCD"/>
    <w:rsid w:val="00AB0DB1"/>
    <w:rsid w:val="00AB41DF"/>
    <w:rsid w:val="00AE0CF0"/>
    <w:rsid w:val="00AE1F41"/>
    <w:rsid w:val="00AF146D"/>
    <w:rsid w:val="00B27BB3"/>
    <w:rsid w:val="00B4473B"/>
    <w:rsid w:val="00B452DF"/>
    <w:rsid w:val="00B50E3C"/>
    <w:rsid w:val="00B81589"/>
    <w:rsid w:val="00B837C6"/>
    <w:rsid w:val="00BB19D1"/>
    <w:rsid w:val="00BB4A0F"/>
    <w:rsid w:val="00BF733F"/>
    <w:rsid w:val="00C22080"/>
    <w:rsid w:val="00C233EA"/>
    <w:rsid w:val="00C26662"/>
    <w:rsid w:val="00C32B6F"/>
    <w:rsid w:val="00C43017"/>
    <w:rsid w:val="00C44AD2"/>
    <w:rsid w:val="00C45E6B"/>
    <w:rsid w:val="00C5555B"/>
    <w:rsid w:val="00C7153C"/>
    <w:rsid w:val="00C8141E"/>
    <w:rsid w:val="00C91C00"/>
    <w:rsid w:val="00C94BA2"/>
    <w:rsid w:val="00CF4504"/>
    <w:rsid w:val="00CF5027"/>
    <w:rsid w:val="00D043F2"/>
    <w:rsid w:val="00D10D32"/>
    <w:rsid w:val="00D12D08"/>
    <w:rsid w:val="00D310A9"/>
    <w:rsid w:val="00D40315"/>
    <w:rsid w:val="00D40549"/>
    <w:rsid w:val="00D53471"/>
    <w:rsid w:val="00D549EA"/>
    <w:rsid w:val="00D733DE"/>
    <w:rsid w:val="00DB1C79"/>
    <w:rsid w:val="00DB4860"/>
    <w:rsid w:val="00DD0FF4"/>
    <w:rsid w:val="00DE4662"/>
    <w:rsid w:val="00DE65C3"/>
    <w:rsid w:val="00DF2145"/>
    <w:rsid w:val="00DF37F2"/>
    <w:rsid w:val="00DF38CF"/>
    <w:rsid w:val="00E11903"/>
    <w:rsid w:val="00E14EBC"/>
    <w:rsid w:val="00E209F0"/>
    <w:rsid w:val="00E24652"/>
    <w:rsid w:val="00E33F47"/>
    <w:rsid w:val="00E40BA4"/>
    <w:rsid w:val="00E45BA1"/>
    <w:rsid w:val="00E509B2"/>
    <w:rsid w:val="00E675E3"/>
    <w:rsid w:val="00E747F4"/>
    <w:rsid w:val="00E92AA4"/>
    <w:rsid w:val="00EA4F64"/>
    <w:rsid w:val="00EC15EC"/>
    <w:rsid w:val="00ED6489"/>
    <w:rsid w:val="00EE3C01"/>
    <w:rsid w:val="00EE4AE6"/>
    <w:rsid w:val="00EF0357"/>
    <w:rsid w:val="00F00111"/>
    <w:rsid w:val="00F30ED5"/>
    <w:rsid w:val="00F318D1"/>
    <w:rsid w:val="00F40C79"/>
    <w:rsid w:val="00F52E6C"/>
    <w:rsid w:val="00F8095D"/>
    <w:rsid w:val="00F80A10"/>
    <w:rsid w:val="00F81F32"/>
    <w:rsid w:val="00F81F36"/>
    <w:rsid w:val="00FB1596"/>
    <w:rsid w:val="00FC4044"/>
    <w:rsid w:val="00FE5E3F"/>
    <w:rsid w:val="00FF3683"/>
    <w:rsid w:val="00FF3B8C"/>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7B1FB4"/>
    <w:pPr>
      <w:tabs>
        <w:tab w:val="center" w:pos="4536"/>
        <w:tab w:val="right" w:pos="9072"/>
      </w:tabs>
      <w:spacing w:after="0" w:line="240" w:lineRule="auto"/>
    </w:pPr>
  </w:style>
  <w:style w:type="character" w:customStyle="1" w:styleId="KopfzeileZchn">
    <w:name w:val="Kopfzeile Zchn"/>
    <w:basedOn w:val="Absatz-Standardschriftart"/>
    <w:link w:val="Kopfzeile"/>
    <w:rsid w:val="007B1FB4"/>
  </w:style>
  <w:style w:type="paragraph" w:styleId="Fuzeile">
    <w:name w:val="footer"/>
    <w:aliases w:val="Fußzeile (Org_Hb)"/>
    <w:basedOn w:val="Standard"/>
    <w:link w:val="FuzeileZchn"/>
    <w:uiPriority w:val="99"/>
    <w:unhideWhenUsed/>
    <w:rsid w:val="007B1FB4"/>
    <w:pPr>
      <w:tabs>
        <w:tab w:val="center" w:pos="4536"/>
        <w:tab w:val="right" w:pos="9072"/>
      </w:tabs>
      <w:spacing w:after="0" w:line="240" w:lineRule="auto"/>
    </w:pPr>
  </w:style>
  <w:style w:type="character" w:customStyle="1" w:styleId="FuzeileZchn">
    <w:name w:val="Fußzeile Zchn"/>
    <w:aliases w:val="Fußzeile (Org_Hb) Zchn"/>
    <w:basedOn w:val="Absatz-Standardschriftart"/>
    <w:link w:val="Fuzeile"/>
    <w:uiPriority w:val="99"/>
    <w:rsid w:val="007B1FB4"/>
  </w:style>
  <w:style w:type="paragraph" w:styleId="Sprechblasentext">
    <w:name w:val="Balloon Text"/>
    <w:basedOn w:val="Standard"/>
    <w:link w:val="SprechblasentextZchn"/>
    <w:uiPriority w:val="99"/>
    <w:semiHidden/>
    <w:unhideWhenUsed/>
    <w:rsid w:val="007B1FB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B1FB4"/>
    <w:rPr>
      <w:rFonts w:ascii="Tahoma" w:hAnsi="Tahoma" w:cs="Tahoma"/>
      <w:sz w:val="16"/>
      <w:szCs w:val="16"/>
    </w:rPr>
  </w:style>
  <w:style w:type="table" w:styleId="Tabellenraster">
    <w:name w:val="Table Grid"/>
    <w:basedOn w:val="NormaleTabelle"/>
    <w:uiPriority w:val="59"/>
    <w:rsid w:val="003B7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unhideWhenUsed/>
    <w:rsid w:val="00C7153C"/>
    <w:pPr>
      <w:spacing w:line="240" w:lineRule="auto"/>
    </w:pPr>
    <w:rPr>
      <w:sz w:val="20"/>
      <w:szCs w:val="20"/>
    </w:rPr>
  </w:style>
  <w:style w:type="character" w:customStyle="1" w:styleId="KommentartextZchn">
    <w:name w:val="Kommentartext Zchn"/>
    <w:basedOn w:val="Absatz-Standardschriftart"/>
    <w:link w:val="Kommentartext"/>
    <w:uiPriority w:val="99"/>
    <w:rsid w:val="00C7153C"/>
    <w:rPr>
      <w:sz w:val="20"/>
      <w:szCs w:val="20"/>
    </w:rPr>
  </w:style>
  <w:style w:type="character" w:styleId="Kommentarzeichen">
    <w:name w:val="annotation reference"/>
    <w:basedOn w:val="Absatz-Standardschriftart"/>
    <w:uiPriority w:val="99"/>
    <w:semiHidden/>
    <w:unhideWhenUsed/>
    <w:rsid w:val="00C7153C"/>
    <w:rPr>
      <w:sz w:val="16"/>
      <w:szCs w:val="16"/>
    </w:rPr>
  </w:style>
  <w:style w:type="paragraph" w:styleId="Kommentarthema">
    <w:name w:val="annotation subject"/>
    <w:basedOn w:val="Kommentartext"/>
    <w:next w:val="Kommentartext"/>
    <w:link w:val="KommentarthemaZchn"/>
    <w:uiPriority w:val="99"/>
    <w:semiHidden/>
    <w:unhideWhenUsed/>
    <w:rsid w:val="0088668F"/>
    <w:rPr>
      <w:b/>
      <w:bCs/>
    </w:rPr>
  </w:style>
  <w:style w:type="character" w:customStyle="1" w:styleId="KommentarthemaZchn">
    <w:name w:val="Kommentarthema Zchn"/>
    <w:basedOn w:val="KommentartextZchn"/>
    <w:link w:val="Kommentarthema"/>
    <w:uiPriority w:val="99"/>
    <w:semiHidden/>
    <w:rsid w:val="0088668F"/>
    <w:rPr>
      <w:b/>
      <w:bCs/>
      <w:sz w:val="20"/>
      <w:szCs w:val="20"/>
    </w:rPr>
  </w:style>
  <w:style w:type="paragraph" w:styleId="StandardWeb">
    <w:name w:val="Normal (Web)"/>
    <w:basedOn w:val="Standard"/>
    <w:uiPriority w:val="99"/>
    <w:unhideWhenUsed/>
    <w:rsid w:val="007D168C"/>
    <w:pPr>
      <w:spacing w:before="100" w:beforeAutospacing="1" w:after="100" w:afterAutospacing="1" w:line="240" w:lineRule="auto"/>
    </w:pPr>
    <w:rPr>
      <w:rFonts w:ascii="Times New Roman" w:hAnsi="Times New Roman" w:cs="Times New Roman"/>
      <w:sz w:val="24"/>
      <w:szCs w:val="24"/>
    </w:rPr>
  </w:style>
  <w:style w:type="paragraph" w:styleId="berarbeitung">
    <w:name w:val="Revision"/>
    <w:hidden/>
    <w:uiPriority w:val="99"/>
    <w:semiHidden/>
    <w:rsid w:val="005A41EA"/>
    <w:pPr>
      <w:spacing w:after="0" w:line="240" w:lineRule="auto"/>
    </w:pPr>
  </w:style>
  <w:style w:type="character" w:customStyle="1" w:styleId="fontstyle01">
    <w:name w:val="fontstyle01"/>
    <w:basedOn w:val="Absatz-Standardschriftart"/>
    <w:rsid w:val="005A41EA"/>
    <w:rPr>
      <w:rFonts w:ascii="EUAlbertina-Regu" w:hAnsi="EUAlbertina-Regu" w:hint="default"/>
      <w:b w:val="0"/>
      <w:bCs w:val="0"/>
      <w:i w:val="0"/>
      <w:iCs w:val="0"/>
      <w:color w:val="000000"/>
      <w:sz w:val="20"/>
      <w:szCs w:val="20"/>
    </w:rPr>
  </w:style>
  <w:style w:type="paragraph" w:styleId="Beschriftung">
    <w:name w:val="caption"/>
    <w:basedOn w:val="Standard"/>
    <w:next w:val="Standard"/>
    <w:uiPriority w:val="35"/>
    <w:unhideWhenUsed/>
    <w:qFormat/>
    <w:rsid w:val="00B81589"/>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7B1FB4"/>
    <w:pPr>
      <w:tabs>
        <w:tab w:val="center" w:pos="4536"/>
        <w:tab w:val="right" w:pos="9072"/>
      </w:tabs>
      <w:spacing w:after="0" w:line="240" w:lineRule="auto"/>
    </w:pPr>
  </w:style>
  <w:style w:type="character" w:customStyle="1" w:styleId="KopfzeileZchn">
    <w:name w:val="Kopfzeile Zchn"/>
    <w:basedOn w:val="Absatz-Standardschriftart"/>
    <w:link w:val="Kopfzeile"/>
    <w:rsid w:val="007B1FB4"/>
  </w:style>
  <w:style w:type="paragraph" w:styleId="Fuzeile">
    <w:name w:val="footer"/>
    <w:aliases w:val="Fußzeile (Org_Hb)"/>
    <w:basedOn w:val="Standard"/>
    <w:link w:val="FuzeileZchn"/>
    <w:uiPriority w:val="99"/>
    <w:unhideWhenUsed/>
    <w:rsid w:val="007B1FB4"/>
    <w:pPr>
      <w:tabs>
        <w:tab w:val="center" w:pos="4536"/>
        <w:tab w:val="right" w:pos="9072"/>
      </w:tabs>
      <w:spacing w:after="0" w:line="240" w:lineRule="auto"/>
    </w:pPr>
  </w:style>
  <w:style w:type="character" w:customStyle="1" w:styleId="FuzeileZchn">
    <w:name w:val="Fußzeile Zchn"/>
    <w:aliases w:val="Fußzeile (Org_Hb) Zchn"/>
    <w:basedOn w:val="Absatz-Standardschriftart"/>
    <w:link w:val="Fuzeile"/>
    <w:uiPriority w:val="99"/>
    <w:rsid w:val="007B1FB4"/>
  </w:style>
  <w:style w:type="paragraph" w:styleId="Sprechblasentext">
    <w:name w:val="Balloon Text"/>
    <w:basedOn w:val="Standard"/>
    <w:link w:val="SprechblasentextZchn"/>
    <w:uiPriority w:val="99"/>
    <w:semiHidden/>
    <w:unhideWhenUsed/>
    <w:rsid w:val="007B1FB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B1FB4"/>
    <w:rPr>
      <w:rFonts w:ascii="Tahoma" w:hAnsi="Tahoma" w:cs="Tahoma"/>
      <w:sz w:val="16"/>
      <w:szCs w:val="16"/>
    </w:rPr>
  </w:style>
  <w:style w:type="table" w:styleId="Tabellenraster">
    <w:name w:val="Table Grid"/>
    <w:basedOn w:val="NormaleTabelle"/>
    <w:uiPriority w:val="59"/>
    <w:rsid w:val="003B7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unhideWhenUsed/>
    <w:rsid w:val="00C7153C"/>
    <w:pPr>
      <w:spacing w:line="240" w:lineRule="auto"/>
    </w:pPr>
    <w:rPr>
      <w:sz w:val="20"/>
      <w:szCs w:val="20"/>
    </w:rPr>
  </w:style>
  <w:style w:type="character" w:customStyle="1" w:styleId="KommentartextZchn">
    <w:name w:val="Kommentartext Zchn"/>
    <w:basedOn w:val="Absatz-Standardschriftart"/>
    <w:link w:val="Kommentartext"/>
    <w:uiPriority w:val="99"/>
    <w:rsid w:val="00C7153C"/>
    <w:rPr>
      <w:sz w:val="20"/>
      <w:szCs w:val="20"/>
    </w:rPr>
  </w:style>
  <w:style w:type="character" w:styleId="Kommentarzeichen">
    <w:name w:val="annotation reference"/>
    <w:basedOn w:val="Absatz-Standardschriftart"/>
    <w:uiPriority w:val="99"/>
    <w:semiHidden/>
    <w:unhideWhenUsed/>
    <w:rsid w:val="00C7153C"/>
    <w:rPr>
      <w:sz w:val="16"/>
      <w:szCs w:val="16"/>
    </w:rPr>
  </w:style>
  <w:style w:type="paragraph" w:styleId="Kommentarthema">
    <w:name w:val="annotation subject"/>
    <w:basedOn w:val="Kommentartext"/>
    <w:next w:val="Kommentartext"/>
    <w:link w:val="KommentarthemaZchn"/>
    <w:uiPriority w:val="99"/>
    <w:semiHidden/>
    <w:unhideWhenUsed/>
    <w:rsid w:val="0088668F"/>
    <w:rPr>
      <w:b/>
      <w:bCs/>
    </w:rPr>
  </w:style>
  <w:style w:type="character" w:customStyle="1" w:styleId="KommentarthemaZchn">
    <w:name w:val="Kommentarthema Zchn"/>
    <w:basedOn w:val="KommentartextZchn"/>
    <w:link w:val="Kommentarthema"/>
    <w:uiPriority w:val="99"/>
    <w:semiHidden/>
    <w:rsid w:val="0088668F"/>
    <w:rPr>
      <w:b/>
      <w:bCs/>
      <w:sz w:val="20"/>
      <w:szCs w:val="20"/>
    </w:rPr>
  </w:style>
  <w:style w:type="paragraph" w:styleId="StandardWeb">
    <w:name w:val="Normal (Web)"/>
    <w:basedOn w:val="Standard"/>
    <w:uiPriority w:val="99"/>
    <w:unhideWhenUsed/>
    <w:rsid w:val="007D168C"/>
    <w:pPr>
      <w:spacing w:before="100" w:beforeAutospacing="1" w:after="100" w:afterAutospacing="1" w:line="240" w:lineRule="auto"/>
    </w:pPr>
    <w:rPr>
      <w:rFonts w:ascii="Times New Roman" w:hAnsi="Times New Roman" w:cs="Times New Roman"/>
      <w:sz w:val="24"/>
      <w:szCs w:val="24"/>
    </w:rPr>
  </w:style>
  <w:style w:type="paragraph" w:styleId="berarbeitung">
    <w:name w:val="Revision"/>
    <w:hidden/>
    <w:uiPriority w:val="99"/>
    <w:semiHidden/>
    <w:rsid w:val="005A41EA"/>
    <w:pPr>
      <w:spacing w:after="0" w:line="240" w:lineRule="auto"/>
    </w:pPr>
  </w:style>
  <w:style w:type="character" w:customStyle="1" w:styleId="fontstyle01">
    <w:name w:val="fontstyle01"/>
    <w:basedOn w:val="Absatz-Standardschriftart"/>
    <w:rsid w:val="005A41EA"/>
    <w:rPr>
      <w:rFonts w:ascii="EUAlbertina-Regu" w:hAnsi="EUAlbertina-Regu" w:hint="default"/>
      <w:b w:val="0"/>
      <w:bCs w:val="0"/>
      <w:i w:val="0"/>
      <w:iCs w:val="0"/>
      <w:color w:val="000000"/>
      <w:sz w:val="20"/>
      <w:szCs w:val="20"/>
    </w:rPr>
  </w:style>
  <w:style w:type="paragraph" w:styleId="Beschriftung">
    <w:name w:val="caption"/>
    <w:basedOn w:val="Standard"/>
    <w:next w:val="Standard"/>
    <w:uiPriority w:val="35"/>
    <w:unhideWhenUsed/>
    <w:qFormat/>
    <w:rsid w:val="00B8158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62333">
      <w:bodyDiv w:val="1"/>
      <w:marLeft w:val="0"/>
      <w:marRight w:val="0"/>
      <w:marTop w:val="0"/>
      <w:marBottom w:val="0"/>
      <w:divBdr>
        <w:top w:val="none" w:sz="0" w:space="0" w:color="auto"/>
        <w:left w:val="none" w:sz="0" w:space="0" w:color="auto"/>
        <w:bottom w:val="none" w:sz="0" w:space="0" w:color="auto"/>
        <w:right w:val="none" w:sz="0" w:space="0" w:color="auto"/>
      </w:divBdr>
    </w:div>
    <w:div w:id="391083825">
      <w:bodyDiv w:val="1"/>
      <w:marLeft w:val="0"/>
      <w:marRight w:val="0"/>
      <w:marTop w:val="0"/>
      <w:marBottom w:val="0"/>
      <w:divBdr>
        <w:top w:val="none" w:sz="0" w:space="0" w:color="auto"/>
        <w:left w:val="none" w:sz="0" w:space="0" w:color="auto"/>
        <w:bottom w:val="none" w:sz="0" w:space="0" w:color="auto"/>
        <w:right w:val="none" w:sz="0" w:space="0" w:color="auto"/>
      </w:divBdr>
    </w:div>
    <w:div w:id="580405145">
      <w:bodyDiv w:val="1"/>
      <w:marLeft w:val="0"/>
      <w:marRight w:val="0"/>
      <w:marTop w:val="0"/>
      <w:marBottom w:val="0"/>
      <w:divBdr>
        <w:top w:val="none" w:sz="0" w:space="0" w:color="auto"/>
        <w:left w:val="none" w:sz="0" w:space="0" w:color="auto"/>
        <w:bottom w:val="none" w:sz="0" w:space="0" w:color="auto"/>
        <w:right w:val="none" w:sz="0" w:space="0" w:color="auto"/>
      </w:divBdr>
    </w:div>
    <w:div w:id="846745852">
      <w:bodyDiv w:val="1"/>
      <w:marLeft w:val="0"/>
      <w:marRight w:val="0"/>
      <w:marTop w:val="0"/>
      <w:marBottom w:val="0"/>
      <w:divBdr>
        <w:top w:val="none" w:sz="0" w:space="0" w:color="auto"/>
        <w:left w:val="none" w:sz="0" w:space="0" w:color="auto"/>
        <w:bottom w:val="none" w:sz="0" w:space="0" w:color="auto"/>
        <w:right w:val="none" w:sz="0" w:space="0" w:color="auto"/>
      </w:divBdr>
    </w:div>
    <w:div w:id="1071461591">
      <w:bodyDiv w:val="1"/>
      <w:marLeft w:val="0"/>
      <w:marRight w:val="0"/>
      <w:marTop w:val="0"/>
      <w:marBottom w:val="0"/>
      <w:divBdr>
        <w:top w:val="none" w:sz="0" w:space="0" w:color="auto"/>
        <w:left w:val="none" w:sz="0" w:space="0" w:color="auto"/>
        <w:bottom w:val="none" w:sz="0" w:space="0" w:color="auto"/>
        <w:right w:val="none" w:sz="0" w:space="0" w:color="auto"/>
      </w:divBdr>
    </w:div>
    <w:div w:id="1196649855">
      <w:bodyDiv w:val="1"/>
      <w:marLeft w:val="0"/>
      <w:marRight w:val="0"/>
      <w:marTop w:val="0"/>
      <w:marBottom w:val="0"/>
      <w:divBdr>
        <w:top w:val="none" w:sz="0" w:space="0" w:color="auto"/>
        <w:left w:val="none" w:sz="0" w:space="0" w:color="auto"/>
        <w:bottom w:val="none" w:sz="0" w:space="0" w:color="auto"/>
        <w:right w:val="none" w:sz="0" w:space="0" w:color="auto"/>
      </w:divBdr>
    </w:div>
    <w:div w:id="1417165956">
      <w:bodyDiv w:val="1"/>
      <w:marLeft w:val="0"/>
      <w:marRight w:val="0"/>
      <w:marTop w:val="0"/>
      <w:marBottom w:val="0"/>
      <w:divBdr>
        <w:top w:val="none" w:sz="0" w:space="0" w:color="auto"/>
        <w:left w:val="none" w:sz="0" w:space="0" w:color="auto"/>
        <w:bottom w:val="none" w:sz="0" w:space="0" w:color="auto"/>
        <w:right w:val="none" w:sz="0" w:space="0" w:color="auto"/>
      </w:divBdr>
    </w:div>
    <w:div w:id="1666784118">
      <w:bodyDiv w:val="1"/>
      <w:marLeft w:val="0"/>
      <w:marRight w:val="0"/>
      <w:marTop w:val="0"/>
      <w:marBottom w:val="0"/>
      <w:divBdr>
        <w:top w:val="none" w:sz="0" w:space="0" w:color="auto"/>
        <w:left w:val="none" w:sz="0" w:space="0" w:color="auto"/>
        <w:bottom w:val="none" w:sz="0" w:space="0" w:color="auto"/>
        <w:right w:val="none" w:sz="0" w:space="0" w:color="auto"/>
      </w:divBdr>
    </w:div>
    <w:div w:id="1824856997">
      <w:bodyDiv w:val="1"/>
      <w:marLeft w:val="0"/>
      <w:marRight w:val="0"/>
      <w:marTop w:val="0"/>
      <w:marBottom w:val="0"/>
      <w:divBdr>
        <w:top w:val="none" w:sz="0" w:space="0" w:color="auto"/>
        <w:left w:val="none" w:sz="0" w:space="0" w:color="auto"/>
        <w:bottom w:val="none" w:sz="0" w:space="0" w:color="auto"/>
        <w:right w:val="none" w:sz="0" w:space="0" w:color="auto"/>
      </w:divBdr>
    </w:div>
    <w:div w:id="188910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E87DE9D-D65D-4715-BAA6-734F7568C604}" type="doc">
      <dgm:prSet loTypeId="urn:microsoft.com/office/officeart/2005/8/layout/cycle5" loCatId="cycle" qsTypeId="urn:microsoft.com/office/officeart/2005/8/quickstyle/simple1" qsCatId="simple" csTypeId="urn:microsoft.com/office/officeart/2005/8/colors/accent1_2" csCatId="accent1" phldr="1"/>
      <dgm:spPr/>
      <dgm:t>
        <a:bodyPr/>
        <a:lstStyle/>
        <a:p>
          <a:endParaRPr lang="de-DE"/>
        </a:p>
      </dgm:t>
    </dgm:pt>
    <dgm:pt modelId="{1A4A98EA-5498-4BD1-B01F-7C3932F8962D}">
      <dgm:prSet phldrT="[Text]" custT="1"/>
      <dgm:spPr/>
      <dgm:t>
        <a:bodyPr/>
        <a:lstStyle/>
        <a:p>
          <a:pPr algn="ctr"/>
          <a:r>
            <a:rPr lang="de-DE" sz="800" dirty="0">
              <a:latin typeface="Arial" panose="020B0604020202020204" pitchFamily="34" charset="0"/>
              <a:ea typeface="Verdana" panose="020B0604030504040204" pitchFamily="34" charset="0"/>
              <a:cs typeface="Arial" panose="020B0604020202020204" pitchFamily="34" charset="0"/>
            </a:rPr>
            <a:t>Rohstoffgewinnung</a:t>
          </a:r>
        </a:p>
      </dgm:t>
    </dgm:pt>
    <dgm:pt modelId="{6EAC36F3-A844-45B4-B361-C317A1B20237}" type="parTrans" cxnId="{F8B31A9F-B2B8-4CBB-8A38-5C89B47688D9}">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E9486C2C-0221-48D4-B347-AA2A8D1D873D}" type="sibTrans" cxnId="{F8B31A9F-B2B8-4CBB-8A38-5C89B47688D9}">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B57C2CEC-8C5B-47CF-A996-867B113921A3}">
      <dgm:prSet phldrT="[Text]" custT="1"/>
      <dgm:spPr/>
      <dgm:t>
        <a:bodyPr/>
        <a:lstStyle/>
        <a:p>
          <a:pPr algn="ctr"/>
          <a:r>
            <a:rPr lang="de-DE" sz="800" dirty="0">
              <a:latin typeface="Arial" panose="020B0604020202020204" pitchFamily="34" charset="0"/>
              <a:ea typeface="Verdana" panose="020B0604030504040204" pitchFamily="34" charset="0"/>
              <a:cs typeface="Arial" panose="020B0604020202020204" pitchFamily="34" charset="0"/>
            </a:rPr>
            <a:t>Beschaffung und Auftragsvergabe</a:t>
          </a:r>
        </a:p>
      </dgm:t>
    </dgm:pt>
    <dgm:pt modelId="{7F2C73B6-BBE8-462B-B9D0-CF23A65E69E8}" type="parTrans" cxnId="{39A6C3C8-FD83-4690-9596-EE7F46ACDBFE}">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79226AB9-4AD2-4EB1-B99F-0C0653A98334}" type="sibTrans" cxnId="{39A6C3C8-FD83-4690-9596-EE7F46ACDBFE}">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291BA1B1-AB54-401A-9D66-4A91169A8875}">
      <dgm:prSet phldrT="[Text]" custT="1"/>
      <dgm:spPr/>
      <dgm:t>
        <a:bodyPr/>
        <a:lstStyle/>
        <a:p>
          <a:pPr algn="ctr"/>
          <a:r>
            <a:rPr lang="de-DE" sz="800" dirty="0">
              <a:latin typeface="Arial" panose="020B0604020202020204" pitchFamily="34" charset="0"/>
              <a:ea typeface="Verdana" panose="020B0604030504040204" pitchFamily="34" charset="0"/>
              <a:cs typeface="Arial" panose="020B0604020202020204" pitchFamily="34" charset="0"/>
            </a:rPr>
            <a:t>Entwicklung und Design</a:t>
          </a:r>
        </a:p>
      </dgm:t>
    </dgm:pt>
    <dgm:pt modelId="{3A3C69F6-73E4-4741-8BFD-B107291D80C8}" type="parTrans" cxnId="{B06DA96F-1BFB-4ED5-8617-9B981CEEC3C2}">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A3CFE4FE-001C-4989-A7E8-A18D12F57FEE}" type="sibTrans" cxnId="{B06DA96F-1BFB-4ED5-8617-9B981CEEC3C2}">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FD35B133-0327-4030-8015-75555D0F57D6}">
      <dgm:prSet phldrT="[Text]" custT="1"/>
      <dgm:spPr/>
      <dgm:t>
        <a:bodyPr/>
        <a:lstStyle/>
        <a:p>
          <a:pPr algn="ctr"/>
          <a:r>
            <a:rPr lang="de-DE" sz="800" dirty="0">
              <a:latin typeface="Arial" panose="020B0604020202020204" pitchFamily="34" charset="0"/>
              <a:ea typeface="Verdana" panose="020B0604030504040204" pitchFamily="34" charset="0"/>
              <a:cs typeface="Arial" panose="020B0604020202020204" pitchFamily="34" charset="0"/>
            </a:rPr>
            <a:t>Produktion</a:t>
          </a:r>
        </a:p>
      </dgm:t>
    </dgm:pt>
    <dgm:pt modelId="{CA4A3989-92F6-4B80-8B1B-5EAD5921CAA0}" type="parTrans" cxnId="{DED7F7EB-9F2C-4F5D-8CEE-FDF0FFE4A44F}">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9958F346-9E69-4918-8BA7-F82FA5E11ACD}" type="sibTrans" cxnId="{DED7F7EB-9F2C-4F5D-8CEE-FDF0FFE4A44F}">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8DC69BA3-E44F-4DCA-8893-AA7756023C48}">
      <dgm:prSet phldrT="[Text]" custT="1"/>
      <dgm:spPr/>
      <dgm:t>
        <a:bodyPr/>
        <a:lstStyle/>
        <a:p>
          <a:pPr algn="ctr"/>
          <a:r>
            <a:rPr lang="de-DE" sz="800" dirty="0">
              <a:latin typeface="Arial" panose="020B0604020202020204" pitchFamily="34" charset="0"/>
              <a:ea typeface="Verdana" panose="020B0604030504040204" pitchFamily="34" charset="0"/>
              <a:cs typeface="Arial" panose="020B0604020202020204" pitchFamily="34" charset="0"/>
            </a:rPr>
            <a:t>Transport/Lieferung</a:t>
          </a:r>
        </a:p>
      </dgm:t>
    </dgm:pt>
    <dgm:pt modelId="{A05CB534-C7C5-427E-84B2-BF11EE27B99C}" type="parTrans" cxnId="{3AF63AE8-4542-4A31-9DF0-8EDA8064F52B}">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309D137A-5584-4475-B63E-9B4EEF9EE32B}" type="sibTrans" cxnId="{3AF63AE8-4542-4A31-9DF0-8EDA8064F52B}">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9533A274-5752-4701-9291-BC265BCE2B28}">
      <dgm:prSet phldrT="[Text]" custT="1"/>
      <dgm:spPr/>
      <dgm:t>
        <a:bodyPr/>
        <a:lstStyle/>
        <a:p>
          <a:pPr algn="ctr"/>
          <a:r>
            <a:rPr lang="de-DE" sz="800" dirty="0">
              <a:latin typeface="Arial" panose="020B0604020202020204" pitchFamily="34" charset="0"/>
              <a:ea typeface="Verdana" panose="020B0604030504040204" pitchFamily="34" charset="0"/>
              <a:cs typeface="Arial" panose="020B0604020202020204" pitchFamily="34" charset="0"/>
            </a:rPr>
            <a:t>Nutzung</a:t>
          </a:r>
        </a:p>
      </dgm:t>
    </dgm:pt>
    <dgm:pt modelId="{2EBDAB83-8492-4ADD-A0A6-B17AB5C1E32A}" type="parTrans" cxnId="{80F7BB88-8B3F-4869-904B-54D4280AA174}">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F12DF533-59C0-4AF5-991A-085B5AED0BDC}" type="sibTrans" cxnId="{80F7BB88-8B3F-4869-904B-54D4280AA174}">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33310726-FB41-4721-A7E0-C5798C2894AA}">
      <dgm:prSet phldrT="[Text]" custT="1"/>
      <dgm:spPr/>
      <dgm:t>
        <a:bodyPr/>
        <a:lstStyle/>
        <a:p>
          <a:pPr algn="ctr"/>
          <a:r>
            <a:rPr lang="de-DE" sz="800" dirty="0">
              <a:latin typeface="Arial" panose="020B0604020202020204" pitchFamily="34" charset="0"/>
              <a:ea typeface="Verdana" panose="020B0604030504040204" pitchFamily="34" charset="0"/>
              <a:cs typeface="Arial" panose="020B0604020202020204" pitchFamily="34" charset="0"/>
            </a:rPr>
            <a:t>Entsorgung</a:t>
          </a:r>
        </a:p>
      </dgm:t>
    </dgm:pt>
    <dgm:pt modelId="{02BD1488-EC35-4AF9-AFFF-4ED5AB553575}" type="parTrans" cxnId="{367A5BFF-0AC7-4223-9B16-1EEE2ED7C2C1}">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DCE7007B-33CF-4E64-8809-AB779603788D}" type="sibTrans" cxnId="{367A5BFF-0AC7-4223-9B16-1EEE2ED7C2C1}">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9C7AD4E7-620C-43FE-AAA3-50AD2DD13277}">
      <dgm:prSet phldrT="[Text]" custT="1"/>
      <dgm:spPr/>
      <dgm:t>
        <a:bodyPr/>
        <a:lstStyle/>
        <a:p>
          <a:pPr algn="ctr"/>
          <a:r>
            <a:rPr lang="de-DE" sz="800" dirty="0">
              <a:latin typeface="Arial" panose="020B0604020202020204" pitchFamily="34" charset="0"/>
              <a:ea typeface="Verdana" panose="020B0604030504040204" pitchFamily="34" charset="0"/>
              <a:cs typeface="Arial" panose="020B0604020202020204" pitchFamily="34" charset="0"/>
            </a:rPr>
            <a:t>Endgültige Beseitigung</a:t>
          </a:r>
        </a:p>
      </dgm:t>
    </dgm:pt>
    <dgm:pt modelId="{B997AA27-5F3F-44A8-993D-86DD4CED28D7}" type="parTrans" cxnId="{23B912A1-F332-4F34-B247-E5E3A32D6993}">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EE536F0E-1E4D-4E20-AC8C-502502597E92}" type="sibTrans" cxnId="{23B912A1-F332-4F34-B247-E5E3A32D6993}">
      <dgm:prSet/>
      <dgm:spPr/>
      <dgm:t>
        <a:bodyPr/>
        <a:lstStyle/>
        <a:p>
          <a:pPr algn="ctr"/>
          <a:endParaRPr lang="de-DE" sz="800">
            <a:latin typeface="Arial" panose="020B0604020202020204" pitchFamily="34" charset="0"/>
            <a:ea typeface="Verdana" panose="020B0604030504040204" pitchFamily="34" charset="0"/>
            <a:cs typeface="Arial" panose="020B0604020202020204" pitchFamily="34" charset="0"/>
          </a:endParaRPr>
        </a:p>
      </dgm:t>
    </dgm:pt>
    <dgm:pt modelId="{01F56314-78FF-438B-AA43-3F2415BC59FD}" type="pres">
      <dgm:prSet presAssocID="{FE87DE9D-D65D-4715-BAA6-734F7568C604}" presName="cycle" presStyleCnt="0">
        <dgm:presLayoutVars>
          <dgm:dir/>
          <dgm:resizeHandles val="exact"/>
        </dgm:presLayoutVars>
      </dgm:prSet>
      <dgm:spPr/>
      <dgm:t>
        <a:bodyPr/>
        <a:lstStyle/>
        <a:p>
          <a:endParaRPr lang="de-DE"/>
        </a:p>
      </dgm:t>
    </dgm:pt>
    <dgm:pt modelId="{8F3A25DB-A37C-4684-9303-F43F75B8D361}" type="pres">
      <dgm:prSet presAssocID="{1A4A98EA-5498-4BD1-B01F-7C3932F8962D}" presName="node" presStyleLbl="node1" presStyleIdx="0" presStyleCnt="8" custScaleX="171486" custScaleY="73728">
        <dgm:presLayoutVars>
          <dgm:bulletEnabled val="1"/>
        </dgm:presLayoutVars>
      </dgm:prSet>
      <dgm:spPr/>
      <dgm:t>
        <a:bodyPr/>
        <a:lstStyle/>
        <a:p>
          <a:endParaRPr lang="de-DE"/>
        </a:p>
      </dgm:t>
    </dgm:pt>
    <dgm:pt modelId="{F6A7A604-E068-4C50-B3D4-5E302695A58F}" type="pres">
      <dgm:prSet presAssocID="{1A4A98EA-5498-4BD1-B01F-7C3932F8962D}" presName="spNode" presStyleCnt="0"/>
      <dgm:spPr/>
    </dgm:pt>
    <dgm:pt modelId="{282AE374-7E33-4E23-95BB-12808C08B049}" type="pres">
      <dgm:prSet presAssocID="{E9486C2C-0221-48D4-B347-AA2A8D1D873D}" presName="sibTrans" presStyleLbl="sibTrans1D1" presStyleIdx="0" presStyleCnt="8"/>
      <dgm:spPr/>
      <dgm:t>
        <a:bodyPr/>
        <a:lstStyle/>
        <a:p>
          <a:endParaRPr lang="de-DE"/>
        </a:p>
      </dgm:t>
    </dgm:pt>
    <dgm:pt modelId="{D1C24A39-6395-4D36-A3AD-C6A28E4EC5A7}" type="pres">
      <dgm:prSet presAssocID="{B57C2CEC-8C5B-47CF-A996-867B113921A3}" presName="node" presStyleLbl="node1" presStyleIdx="1" presStyleCnt="8" custScaleX="171486" custScaleY="73728" custRadScaleRad="100639" custRadScaleInc="59957">
        <dgm:presLayoutVars>
          <dgm:bulletEnabled val="1"/>
        </dgm:presLayoutVars>
      </dgm:prSet>
      <dgm:spPr/>
      <dgm:t>
        <a:bodyPr/>
        <a:lstStyle/>
        <a:p>
          <a:endParaRPr lang="de-DE"/>
        </a:p>
      </dgm:t>
    </dgm:pt>
    <dgm:pt modelId="{B2CFA46C-FEF0-45ED-9E67-880B356F09B7}" type="pres">
      <dgm:prSet presAssocID="{B57C2CEC-8C5B-47CF-A996-867B113921A3}" presName="spNode" presStyleCnt="0"/>
      <dgm:spPr/>
    </dgm:pt>
    <dgm:pt modelId="{2C8C4513-DF8C-40CE-8D71-DEDE3C894BF4}" type="pres">
      <dgm:prSet presAssocID="{79226AB9-4AD2-4EB1-B99F-0C0653A98334}" presName="sibTrans" presStyleLbl="sibTrans1D1" presStyleIdx="1" presStyleCnt="8"/>
      <dgm:spPr/>
      <dgm:t>
        <a:bodyPr/>
        <a:lstStyle/>
        <a:p>
          <a:endParaRPr lang="de-DE"/>
        </a:p>
      </dgm:t>
    </dgm:pt>
    <dgm:pt modelId="{151BC305-B619-4999-AAA2-9FCF5BB0B083}" type="pres">
      <dgm:prSet presAssocID="{291BA1B1-AB54-401A-9D66-4A91169A8875}" presName="node" presStyleLbl="node1" presStyleIdx="2" presStyleCnt="8" custScaleX="171486" custScaleY="73728">
        <dgm:presLayoutVars>
          <dgm:bulletEnabled val="1"/>
        </dgm:presLayoutVars>
      </dgm:prSet>
      <dgm:spPr/>
      <dgm:t>
        <a:bodyPr/>
        <a:lstStyle/>
        <a:p>
          <a:endParaRPr lang="de-DE"/>
        </a:p>
      </dgm:t>
    </dgm:pt>
    <dgm:pt modelId="{10499B19-2041-4CCB-B6DD-8C3DB04292C0}" type="pres">
      <dgm:prSet presAssocID="{291BA1B1-AB54-401A-9D66-4A91169A8875}" presName="spNode" presStyleCnt="0"/>
      <dgm:spPr/>
    </dgm:pt>
    <dgm:pt modelId="{3850B09D-B22B-4B56-B861-20FACD4E6199}" type="pres">
      <dgm:prSet presAssocID="{A3CFE4FE-001C-4989-A7E8-A18D12F57FEE}" presName="sibTrans" presStyleLbl="sibTrans1D1" presStyleIdx="2" presStyleCnt="8"/>
      <dgm:spPr/>
      <dgm:t>
        <a:bodyPr/>
        <a:lstStyle/>
        <a:p>
          <a:endParaRPr lang="de-DE"/>
        </a:p>
      </dgm:t>
    </dgm:pt>
    <dgm:pt modelId="{7D7E8B38-A747-4E94-9FD2-27C9E77E4956}" type="pres">
      <dgm:prSet presAssocID="{FD35B133-0327-4030-8015-75555D0F57D6}" presName="node" presStyleLbl="node1" presStyleIdx="3" presStyleCnt="8" custScaleX="171486" custScaleY="73728" custRadScaleRad="101866" custRadScaleInc="-53699">
        <dgm:presLayoutVars>
          <dgm:bulletEnabled val="1"/>
        </dgm:presLayoutVars>
      </dgm:prSet>
      <dgm:spPr/>
      <dgm:t>
        <a:bodyPr/>
        <a:lstStyle/>
        <a:p>
          <a:endParaRPr lang="de-DE"/>
        </a:p>
      </dgm:t>
    </dgm:pt>
    <dgm:pt modelId="{C347ADBC-5064-4918-BC2B-D882837612D9}" type="pres">
      <dgm:prSet presAssocID="{FD35B133-0327-4030-8015-75555D0F57D6}" presName="spNode" presStyleCnt="0"/>
      <dgm:spPr/>
    </dgm:pt>
    <dgm:pt modelId="{282786EB-4B77-4F89-A4CC-816BF1F768C2}" type="pres">
      <dgm:prSet presAssocID="{9958F346-9E69-4918-8BA7-F82FA5E11ACD}" presName="sibTrans" presStyleLbl="sibTrans1D1" presStyleIdx="3" presStyleCnt="8"/>
      <dgm:spPr/>
      <dgm:t>
        <a:bodyPr/>
        <a:lstStyle/>
        <a:p>
          <a:endParaRPr lang="de-DE"/>
        </a:p>
      </dgm:t>
    </dgm:pt>
    <dgm:pt modelId="{EFAE0E3C-2F61-439A-8DC3-D68871A43FE6}" type="pres">
      <dgm:prSet presAssocID="{8DC69BA3-E44F-4DCA-8893-AA7756023C48}" presName="node" presStyleLbl="node1" presStyleIdx="4" presStyleCnt="8" custScaleX="171486" custScaleY="73728">
        <dgm:presLayoutVars>
          <dgm:bulletEnabled val="1"/>
        </dgm:presLayoutVars>
      </dgm:prSet>
      <dgm:spPr/>
      <dgm:t>
        <a:bodyPr/>
        <a:lstStyle/>
        <a:p>
          <a:endParaRPr lang="de-DE"/>
        </a:p>
      </dgm:t>
    </dgm:pt>
    <dgm:pt modelId="{03A374CC-B307-4930-8E9F-DAB80CDEFD46}" type="pres">
      <dgm:prSet presAssocID="{8DC69BA3-E44F-4DCA-8893-AA7756023C48}" presName="spNode" presStyleCnt="0"/>
      <dgm:spPr/>
    </dgm:pt>
    <dgm:pt modelId="{722137EF-E3E0-426A-BE22-FFB6E470D5F0}" type="pres">
      <dgm:prSet presAssocID="{309D137A-5584-4475-B63E-9B4EEF9EE32B}" presName="sibTrans" presStyleLbl="sibTrans1D1" presStyleIdx="4" presStyleCnt="8"/>
      <dgm:spPr/>
      <dgm:t>
        <a:bodyPr/>
        <a:lstStyle/>
        <a:p>
          <a:endParaRPr lang="de-DE"/>
        </a:p>
      </dgm:t>
    </dgm:pt>
    <dgm:pt modelId="{4FD8BD18-B8B2-4CAB-8F26-25E44FF21CC0}" type="pres">
      <dgm:prSet presAssocID="{9533A274-5752-4701-9291-BC265BCE2B28}" presName="node" presStyleLbl="node1" presStyleIdx="5" presStyleCnt="8" custScaleX="171486" custScaleY="73728" custRadScaleRad="99928" custRadScaleInc="61958">
        <dgm:presLayoutVars>
          <dgm:bulletEnabled val="1"/>
        </dgm:presLayoutVars>
      </dgm:prSet>
      <dgm:spPr/>
      <dgm:t>
        <a:bodyPr/>
        <a:lstStyle/>
        <a:p>
          <a:endParaRPr lang="de-DE"/>
        </a:p>
      </dgm:t>
    </dgm:pt>
    <dgm:pt modelId="{B68D0DA6-CA30-4186-AA8D-C85B10980C51}" type="pres">
      <dgm:prSet presAssocID="{9533A274-5752-4701-9291-BC265BCE2B28}" presName="spNode" presStyleCnt="0"/>
      <dgm:spPr/>
    </dgm:pt>
    <dgm:pt modelId="{90395055-2378-4C24-AA5C-8F5FF53F9B63}" type="pres">
      <dgm:prSet presAssocID="{F12DF533-59C0-4AF5-991A-085B5AED0BDC}" presName="sibTrans" presStyleLbl="sibTrans1D1" presStyleIdx="5" presStyleCnt="8"/>
      <dgm:spPr/>
      <dgm:t>
        <a:bodyPr/>
        <a:lstStyle/>
        <a:p>
          <a:endParaRPr lang="de-DE"/>
        </a:p>
      </dgm:t>
    </dgm:pt>
    <dgm:pt modelId="{56FD6269-798F-47EF-B7C0-22BAF487BC97}" type="pres">
      <dgm:prSet presAssocID="{33310726-FB41-4721-A7E0-C5798C2894AA}" presName="node" presStyleLbl="node1" presStyleIdx="6" presStyleCnt="8" custScaleX="171486" custScaleY="73728">
        <dgm:presLayoutVars>
          <dgm:bulletEnabled val="1"/>
        </dgm:presLayoutVars>
      </dgm:prSet>
      <dgm:spPr/>
      <dgm:t>
        <a:bodyPr/>
        <a:lstStyle/>
        <a:p>
          <a:endParaRPr lang="de-DE"/>
        </a:p>
      </dgm:t>
    </dgm:pt>
    <dgm:pt modelId="{C0AA7D9E-74AF-46AB-8D32-F916B3005AA8}" type="pres">
      <dgm:prSet presAssocID="{33310726-FB41-4721-A7E0-C5798C2894AA}" presName="spNode" presStyleCnt="0"/>
      <dgm:spPr/>
    </dgm:pt>
    <dgm:pt modelId="{999626AA-0701-4DE3-A7AE-4F9ABBD4FF61}" type="pres">
      <dgm:prSet presAssocID="{DCE7007B-33CF-4E64-8809-AB779603788D}" presName="sibTrans" presStyleLbl="sibTrans1D1" presStyleIdx="6" presStyleCnt="8"/>
      <dgm:spPr/>
      <dgm:t>
        <a:bodyPr/>
        <a:lstStyle/>
        <a:p>
          <a:endParaRPr lang="de-DE"/>
        </a:p>
      </dgm:t>
    </dgm:pt>
    <dgm:pt modelId="{28C1BD81-146F-4E3A-B990-F04D1CE4345B}" type="pres">
      <dgm:prSet presAssocID="{9C7AD4E7-620C-43FE-AAA3-50AD2DD13277}" presName="node" presStyleLbl="node1" presStyleIdx="7" presStyleCnt="8" custScaleX="171486" custScaleY="73728" custRadScaleRad="100422" custRadScaleInc="-59356">
        <dgm:presLayoutVars>
          <dgm:bulletEnabled val="1"/>
        </dgm:presLayoutVars>
      </dgm:prSet>
      <dgm:spPr/>
      <dgm:t>
        <a:bodyPr/>
        <a:lstStyle/>
        <a:p>
          <a:endParaRPr lang="de-DE"/>
        </a:p>
      </dgm:t>
    </dgm:pt>
    <dgm:pt modelId="{7A389DA7-2D10-4ED4-ACAD-82B34FFE33E1}" type="pres">
      <dgm:prSet presAssocID="{9C7AD4E7-620C-43FE-AAA3-50AD2DD13277}" presName="spNode" presStyleCnt="0"/>
      <dgm:spPr/>
    </dgm:pt>
    <dgm:pt modelId="{B42747B0-102F-47C9-A540-A17A6CF78376}" type="pres">
      <dgm:prSet presAssocID="{EE536F0E-1E4D-4E20-AC8C-502502597E92}" presName="sibTrans" presStyleLbl="sibTrans1D1" presStyleIdx="7" presStyleCnt="8"/>
      <dgm:spPr/>
      <dgm:t>
        <a:bodyPr/>
        <a:lstStyle/>
        <a:p>
          <a:endParaRPr lang="de-DE"/>
        </a:p>
      </dgm:t>
    </dgm:pt>
  </dgm:ptLst>
  <dgm:cxnLst>
    <dgm:cxn modelId="{DC9AE9BE-1501-4B83-9FD0-C5E3BDE2C039}" type="presOf" srcId="{8DC69BA3-E44F-4DCA-8893-AA7756023C48}" destId="{EFAE0E3C-2F61-439A-8DC3-D68871A43FE6}" srcOrd="0" destOrd="0" presId="urn:microsoft.com/office/officeart/2005/8/layout/cycle5"/>
    <dgm:cxn modelId="{3BB4BB48-7425-47E8-AEEA-80D090589699}" type="presOf" srcId="{79226AB9-4AD2-4EB1-B99F-0C0653A98334}" destId="{2C8C4513-DF8C-40CE-8D71-DEDE3C894BF4}" srcOrd="0" destOrd="0" presId="urn:microsoft.com/office/officeart/2005/8/layout/cycle5"/>
    <dgm:cxn modelId="{7147FE8A-DBD2-451C-95A9-864CE4EA9F91}" type="presOf" srcId="{FD35B133-0327-4030-8015-75555D0F57D6}" destId="{7D7E8B38-A747-4E94-9FD2-27C9E77E4956}" srcOrd="0" destOrd="0" presId="urn:microsoft.com/office/officeart/2005/8/layout/cycle5"/>
    <dgm:cxn modelId="{0F29B2A4-5026-4D23-9200-A4552818D7D3}" type="presOf" srcId="{A3CFE4FE-001C-4989-A7E8-A18D12F57FEE}" destId="{3850B09D-B22B-4B56-B861-20FACD4E6199}" srcOrd="0" destOrd="0" presId="urn:microsoft.com/office/officeart/2005/8/layout/cycle5"/>
    <dgm:cxn modelId="{6318DBB7-228D-4709-9B1F-7110F292E5E5}" type="presOf" srcId="{9533A274-5752-4701-9291-BC265BCE2B28}" destId="{4FD8BD18-B8B2-4CAB-8F26-25E44FF21CC0}" srcOrd="0" destOrd="0" presId="urn:microsoft.com/office/officeart/2005/8/layout/cycle5"/>
    <dgm:cxn modelId="{D30B21EB-F1C6-443E-ABA8-32550CB7F881}" type="presOf" srcId="{B57C2CEC-8C5B-47CF-A996-867B113921A3}" destId="{D1C24A39-6395-4D36-A3AD-C6A28E4EC5A7}" srcOrd="0" destOrd="0" presId="urn:microsoft.com/office/officeart/2005/8/layout/cycle5"/>
    <dgm:cxn modelId="{F8B31A9F-B2B8-4CBB-8A38-5C89B47688D9}" srcId="{FE87DE9D-D65D-4715-BAA6-734F7568C604}" destId="{1A4A98EA-5498-4BD1-B01F-7C3932F8962D}" srcOrd="0" destOrd="0" parTransId="{6EAC36F3-A844-45B4-B361-C317A1B20237}" sibTransId="{E9486C2C-0221-48D4-B347-AA2A8D1D873D}"/>
    <dgm:cxn modelId="{80F7BB88-8B3F-4869-904B-54D4280AA174}" srcId="{FE87DE9D-D65D-4715-BAA6-734F7568C604}" destId="{9533A274-5752-4701-9291-BC265BCE2B28}" srcOrd="5" destOrd="0" parTransId="{2EBDAB83-8492-4ADD-A0A6-B17AB5C1E32A}" sibTransId="{F12DF533-59C0-4AF5-991A-085B5AED0BDC}"/>
    <dgm:cxn modelId="{3AF63AE8-4542-4A31-9DF0-8EDA8064F52B}" srcId="{FE87DE9D-D65D-4715-BAA6-734F7568C604}" destId="{8DC69BA3-E44F-4DCA-8893-AA7756023C48}" srcOrd="4" destOrd="0" parTransId="{A05CB534-C7C5-427E-84B2-BF11EE27B99C}" sibTransId="{309D137A-5584-4475-B63E-9B4EEF9EE32B}"/>
    <dgm:cxn modelId="{2B0E5D9A-E8DF-4622-9AC4-D91977F2BEEF}" type="presOf" srcId="{9C7AD4E7-620C-43FE-AAA3-50AD2DD13277}" destId="{28C1BD81-146F-4E3A-B990-F04D1CE4345B}" srcOrd="0" destOrd="0" presId="urn:microsoft.com/office/officeart/2005/8/layout/cycle5"/>
    <dgm:cxn modelId="{B06DA96F-1BFB-4ED5-8617-9B981CEEC3C2}" srcId="{FE87DE9D-D65D-4715-BAA6-734F7568C604}" destId="{291BA1B1-AB54-401A-9D66-4A91169A8875}" srcOrd="2" destOrd="0" parTransId="{3A3C69F6-73E4-4741-8BFD-B107291D80C8}" sibTransId="{A3CFE4FE-001C-4989-A7E8-A18D12F57FEE}"/>
    <dgm:cxn modelId="{EB344299-550D-471E-93BA-6835261F442F}" type="presOf" srcId="{309D137A-5584-4475-B63E-9B4EEF9EE32B}" destId="{722137EF-E3E0-426A-BE22-FFB6E470D5F0}" srcOrd="0" destOrd="0" presId="urn:microsoft.com/office/officeart/2005/8/layout/cycle5"/>
    <dgm:cxn modelId="{DED7F7EB-9F2C-4F5D-8CEE-FDF0FFE4A44F}" srcId="{FE87DE9D-D65D-4715-BAA6-734F7568C604}" destId="{FD35B133-0327-4030-8015-75555D0F57D6}" srcOrd="3" destOrd="0" parTransId="{CA4A3989-92F6-4B80-8B1B-5EAD5921CAA0}" sibTransId="{9958F346-9E69-4918-8BA7-F82FA5E11ACD}"/>
    <dgm:cxn modelId="{39A6C3C8-FD83-4690-9596-EE7F46ACDBFE}" srcId="{FE87DE9D-D65D-4715-BAA6-734F7568C604}" destId="{B57C2CEC-8C5B-47CF-A996-867B113921A3}" srcOrd="1" destOrd="0" parTransId="{7F2C73B6-BBE8-462B-B9D0-CF23A65E69E8}" sibTransId="{79226AB9-4AD2-4EB1-B99F-0C0653A98334}"/>
    <dgm:cxn modelId="{E7C01736-9E7D-43FD-B6E9-DC5E427E64CA}" type="presOf" srcId="{33310726-FB41-4721-A7E0-C5798C2894AA}" destId="{56FD6269-798F-47EF-B7C0-22BAF487BC97}" srcOrd="0" destOrd="0" presId="urn:microsoft.com/office/officeart/2005/8/layout/cycle5"/>
    <dgm:cxn modelId="{3CFB2992-59AB-44CE-9222-CACB316C7ADE}" type="presOf" srcId="{F12DF533-59C0-4AF5-991A-085B5AED0BDC}" destId="{90395055-2378-4C24-AA5C-8F5FF53F9B63}" srcOrd="0" destOrd="0" presId="urn:microsoft.com/office/officeart/2005/8/layout/cycle5"/>
    <dgm:cxn modelId="{A01E2FDC-787F-4F86-9CF0-6E32F3EC87A1}" type="presOf" srcId="{1A4A98EA-5498-4BD1-B01F-7C3932F8962D}" destId="{8F3A25DB-A37C-4684-9303-F43F75B8D361}" srcOrd="0" destOrd="0" presId="urn:microsoft.com/office/officeart/2005/8/layout/cycle5"/>
    <dgm:cxn modelId="{B2E4601B-D5EC-42D7-A4E8-9CF0B573D8A0}" type="presOf" srcId="{EE536F0E-1E4D-4E20-AC8C-502502597E92}" destId="{B42747B0-102F-47C9-A540-A17A6CF78376}" srcOrd="0" destOrd="0" presId="urn:microsoft.com/office/officeart/2005/8/layout/cycle5"/>
    <dgm:cxn modelId="{23B912A1-F332-4F34-B247-E5E3A32D6993}" srcId="{FE87DE9D-D65D-4715-BAA6-734F7568C604}" destId="{9C7AD4E7-620C-43FE-AAA3-50AD2DD13277}" srcOrd="7" destOrd="0" parTransId="{B997AA27-5F3F-44A8-993D-86DD4CED28D7}" sibTransId="{EE536F0E-1E4D-4E20-AC8C-502502597E92}"/>
    <dgm:cxn modelId="{2335DAC3-27BB-4F96-A8E4-D08EEBDE2D5B}" type="presOf" srcId="{9958F346-9E69-4918-8BA7-F82FA5E11ACD}" destId="{282786EB-4B77-4F89-A4CC-816BF1F768C2}" srcOrd="0" destOrd="0" presId="urn:microsoft.com/office/officeart/2005/8/layout/cycle5"/>
    <dgm:cxn modelId="{2123B190-880B-4255-AB6B-5C48EF78FD46}" type="presOf" srcId="{FE87DE9D-D65D-4715-BAA6-734F7568C604}" destId="{01F56314-78FF-438B-AA43-3F2415BC59FD}" srcOrd="0" destOrd="0" presId="urn:microsoft.com/office/officeart/2005/8/layout/cycle5"/>
    <dgm:cxn modelId="{E60037F6-C173-4F91-83EF-2796FD29CA5C}" type="presOf" srcId="{DCE7007B-33CF-4E64-8809-AB779603788D}" destId="{999626AA-0701-4DE3-A7AE-4F9ABBD4FF61}" srcOrd="0" destOrd="0" presId="urn:microsoft.com/office/officeart/2005/8/layout/cycle5"/>
    <dgm:cxn modelId="{E5504759-38AF-46DC-B443-0CE9CA8F3C15}" type="presOf" srcId="{E9486C2C-0221-48D4-B347-AA2A8D1D873D}" destId="{282AE374-7E33-4E23-95BB-12808C08B049}" srcOrd="0" destOrd="0" presId="urn:microsoft.com/office/officeart/2005/8/layout/cycle5"/>
    <dgm:cxn modelId="{2DC1F714-58A0-4D05-A8BB-A31CCA6ABF3F}" type="presOf" srcId="{291BA1B1-AB54-401A-9D66-4A91169A8875}" destId="{151BC305-B619-4999-AAA2-9FCF5BB0B083}" srcOrd="0" destOrd="0" presId="urn:microsoft.com/office/officeart/2005/8/layout/cycle5"/>
    <dgm:cxn modelId="{367A5BFF-0AC7-4223-9B16-1EEE2ED7C2C1}" srcId="{FE87DE9D-D65D-4715-BAA6-734F7568C604}" destId="{33310726-FB41-4721-A7E0-C5798C2894AA}" srcOrd="6" destOrd="0" parTransId="{02BD1488-EC35-4AF9-AFFF-4ED5AB553575}" sibTransId="{DCE7007B-33CF-4E64-8809-AB779603788D}"/>
    <dgm:cxn modelId="{361A1903-A5AE-4B56-8A2C-9612C976794A}" type="presParOf" srcId="{01F56314-78FF-438B-AA43-3F2415BC59FD}" destId="{8F3A25DB-A37C-4684-9303-F43F75B8D361}" srcOrd="0" destOrd="0" presId="urn:microsoft.com/office/officeart/2005/8/layout/cycle5"/>
    <dgm:cxn modelId="{D0041406-4689-4B8B-82CF-40B4AEFB9C40}" type="presParOf" srcId="{01F56314-78FF-438B-AA43-3F2415BC59FD}" destId="{F6A7A604-E068-4C50-B3D4-5E302695A58F}" srcOrd="1" destOrd="0" presId="urn:microsoft.com/office/officeart/2005/8/layout/cycle5"/>
    <dgm:cxn modelId="{46702E3A-FE47-4FB2-86B6-3703D1C5DBE0}" type="presParOf" srcId="{01F56314-78FF-438B-AA43-3F2415BC59FD}" destId="{282AE374-7E33-4E23-95BB-12808C08B049}" srcOrd="2" destOrd="0" presId="urn:microsoft.com/office/officeart/2005/8/layout/cycle5"/>
    <dgm:cxn modelId="{DEEEED72-FA1F-4B75-922C-EA1961717891}" type="presParOf" srcId="{01F56314-78FF-438B-AA43-3F2415BC59FD}" destId="{D1C24A39-6395-4D36-A3AD-C6A28E4EC5A7}" srcOrd="3" destOrd="0" presId="urn:microsoft.com/office/officeart/2005/8/layout/cycle5"/>
    <dgm:cxn modelId="{CC899B8B-E202-4B80-AAE3-3EF4E925D2D6}" type="presParOf" srcId="{01F56314-78FF-438B-AA43-3F2415BC59FD}" destId="{B2CFA46C-FEF0-45ED-9E67-880B356F09B7}" srcOrd="4" destOrd="0" presId="urn:microsoft.com/office/officeart/2005/8/layout/cycle5"/>
    <dgm:cxn modelId="{F9762F74-9E12-4B0F-9AA9-2E4A8BED03D3}" type="presParOf" srcId="{01F56314-78FF-438B-AA43-3F2415BC59FD}" destId="{2C8C4513-DF8C-40CE-8D71-DEDE3C894BF4}" srcOrd="5" destOrd="0" presId="urn:microsoft.com/office/officeart/2005/8/layout/cycle5"/>
    <dgm:cxn modelId="{FC095494-8507-4B9F-AE1C-6688BC550C94}" type="presParOf" srcId="{01F56314-78FF-438B-AA43-3F2415BC59FD}" destId="{151BC305-B619-4999-AAA2-9FCF5BB0B083}" srcOrd="6" destOrd="0" presId="urn:microsoft.com/office/officeart/2005/8/layout/cycle5"/>
    <dgm:cxn modelId="{5558BA6F-DE0B-487D-ADA7-8B503438C5D4}" type="presParOf" srcId="{01F56314-78FF-438B-AA43-3F2415BC59FD}" destId="{10499B19-2041-4CCB-B6DD-8C3DB04292C0}" srcOrd="7" destOrd="0" presId="urn:microsoft.com/office/officeart/2005/8/layout/cycle5"/>
    <dgm:cxn modelId="{D3F6D732-DD6F-4038-9718-4D5807166B28}" type="presParOf" srcId="{01F56314-78FF-438B-AA43-3F2415BC59FD}" destId="{3850B09D-B22B-4B56-B861-20FACD4E6199}" srcOrd="8" destOrd="0" presId="urn:microsoft.com/office/officeart/2005/8/layout/cycle5"/>
    <dgm:cxn modelId="{58DC4D23-C5B3-4E59-928E-79C2EF3B1823}" type="presParOf" srcId="{01F56314-78FF-438B-AA43-3F2415BC59FD}" destId="{7D7E8B38-A747-4E94-9FD2-27C9E77E4956}" srcOrd="9" destOrd="0" presId="urn:microsoft.com/office/officeart/2005/8/layout/cycle5"/>
    <dgm:cxn modelId="{DBDC4024-BF69-4942-830B-DFDD25B681F4}" type="presParOf" srcId="{01F56314-78FF-438B-AA43-3F2415BC59FD}" destId="{C347ADBC-5064-4918-BC2B-D882837612D9}" srcOrd="10" destOrd="0" presId="urn:microsoft.com/office/officeart/2005/8/layout/cycle5"/>
    <dgm:cxn modelId="{9B1250A7-7655-45DF-8D48-2D0E296577AB}" type="presParOf" srcId="{01F56314-78FF-438B-AA43-3F2415BC59FD}" destId="{282786EB-4B77-4F89-A4CC-816BF1F768C2}" srcOrd="11" destOrd="0" presId="urn:microsoft.com/office/officeart/2005/8/layout/cycle5"/>
    <dgm:cxn modelId="{2DB7CAE8-1ABB-4A7A-9D09-F06CB49BE053}" type="presParOf" srcId="{01F56314-78FF-438B-AA43-3F2415BC59FD}" destId="{EFAE0E3C-2F61-439A-8DC3-D68871A43FE6}" srcOrd="12" destOrd="0" presId="urn:microsoft.com/office/officeart/2005/8/layout/cycle5"/>
    <dgm:cxn modelId="{121F00EB-53F1-47BA-8C6F-C76FA1043BF6}" type="presParOf" srcId="{01F56314-78FF-438B-AA43-3F2415BC59FD}" destId="{03A374CC-B307-4930-8E9F-DAB80CDEFD46}" srcOrd="13" destOrd="0" presId="urn:microsoft.com/office/officeart/2005/8/layout/cycle5"/>
    <dgm:cxn modelId="{6E4DD127-8CB6-4558-905B-E5023A492566}" type="presParOf" srcId="{01F56314-78FF-438B-AA43-3F2415BC59FD}" destId="{722137EF-E3E0-426A-BE22-FFB6E470D5F0}" srcOrd="14" destOrd="0" presId="urn:microsoft.com/office/officeart/2005/8/layout/cycle5"/>
    <dgm:cxn modelId="{5D7CEC8C-3330-4DE7-AC7D-AF2CCB09EE0B}" type="presParOf" srcId="{01F56314-78FF-438B-AA43-3F2415BC59FD}" destId="{4FD8BD18-B8B2-4CAB-8F26-25E44FF21CC0}" srcOrd="15" destOrd="0" presId="urn:microsoft.com/office/officeart/2005/8/layout/cycle5"/>
    <dgm:cxn modelId="{E01BA160-984E-4C89-ACE9-D3DF9CA94577}" type="presParOf" srcId="{01F56314-78FF-438B-AA43-3F2415BC59FD}" destId="{B68D0DA6-CA30-4186-AA8D-C85B10980C51}" srcOrd="16" destOrd="0" presId="urn:microsoft.com/office/officeart/2005/8/layout/cycle5"/>
    <dgm:cxn modelId="{37E5837F-CE3E-4472-BB0D-9D9F8B7DAFA0}" type="presParOf" srcId="{01F56314-78FF-438B-AA43-3F2415BC59FD}" destId="{90395055-2378-4C24-AA5C-8F5FF53F9B63}" srcOrd="17" destOrd="0" presId="urn:microsoft.com/office/officeart/2005/8/layout/cycle5"/>
    <dgm:cxn modelId="{8460B9A3-525C-49BB-9528-C5E67FB812E3}" type="presParOf" srcId="{01F56314-78FF-438B-AA43-3F2415BC59FD}" destId="{56FD6269-798F-47EF-B7C0-22BAF487BC97}" srcOrd="18" destOrd="0" presId="urn:microsoft.com/office/officeart/2005/8/layout/cycle5"/>
    <dgm:cxn modelId="{62ACBCC1-9F7D-4D60-9B57-621535D366E4}" type="presParOf" srcId="{01F56314-78FF-438B-AA43-3F2415BC59FD}" destId="{C0AA7D9E-74AF-46AB-8D32-F916B3005AA8}" srcOrd="19" destOrd="0" presId="urn:microsoft.com/office/officeart/2005/8/layout/cycle5"/>
    <dgm:cxn modelId="{EAD95CEB-9E4D-4FF7-BD35-18CA68743E13}" type="presParOf" srcId="{01F56314-78FF-438B-AA43-3F2415BC59FD}" destId="{999626AA-0701-4DE3-A7AE-4F9ABBD4FF61}" srcOrd="20" destOrd="0" presId="urn:microsoft.com/office/officeart/2005/8/layout/cycle5"/>
    <dgm:cxn modelId="{3C303658-1441-444A-BBCD-80E568FCFEC8}" type="presParOf" srcId="{01F56314-78FF-438B-AA43-3F2415BC59FD}" destId="{28C1BD81-146F-4E3A-B990-F04D1CE4345B}" srcOrd="21" destOrd="0" presId="urn:microsoft.com/office/officeart/2005/8/layout/cycle5"/>
    <dgm:cxn modelId="{A1473CED-117F-42FC-A38A-DEE807915916}" type="presParOf" srcId="{01F56314-78FF-438B-AA43-3F2415BC59FD}" destId="{7A389DA7-2D10-4ED4-ACAD-82B34FFE33E1}" srcOrd="22" destOrd="0" presId="urn:microsoft.com/office/officeart/2005/8/layout/cycle5"/>
    <dgm:cxn modelId="{D487821B-BF43-4EED-9D8B-B58EC3E700B0}" type="presParOf" srcId="{01F56314-78FF-438B-AA43-3F2415BC59FD}" destId="{B42747B0-102F-47C9-A540-A17A6CF78376}" srcOrd="23" destOrd="0" presId="urn:microsoft.com/office/officeart/2005/8/layout/cycle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3A25DB-A37C-4684-9303-F43F75B8D361}">
      <dsp:nvSpPr>
        <dsp:cNvPr id="0" name=""/>
        <dsp:cNvSpPr/>
      </dsp:nvSpPr>
      <dsp:spPr>
        <a:xfrm>
          <a:off x="1967005" y="54123"/>
          <a:ext cx="1049468" cy="29328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de-DE" sz="800" kern="1200" dirty="0">
              <a:latin typeface="Arial" panose="020B0604020202020204" pitchFamily="34" charset="0"/>
              <a:ea typeface="Verdana" panose="020B0604030504040204" pitchFamily="34" charset="0"/>
              <a:cs typeface="Arial" panose="020B0604020202020204" pitchFamily="34" charset="0"/>
            </a:rPr>
            <a:t>Rohstoffgewinnung</a:t>
          </a:r>
        </a:p>
      </dsp:txBody>
      <dsp:txXfrm>
        <a:off x="1981322" y="68440"/>
        <a:ext cx="1020834" cy="264648"/>
      </dsp:txXfrm>
    </dsp:sp>
    <dsp:sp modelId="{282AE374-7E33-4E23-95BB-12808C08B049}">
      <dsp:nvSpPr>
        <dsp:cNvPr id="0" name=""/>
        <dsp:cNvSpPr/>
      </dsp:nvSpPr>
      <dsp:spPr>
        <a:xfrm>
          <a:off x="1131640" y="208914"/>
          <a:ext cx="2760770" cy="2760770"/>
        </a:xfrm>
        <a:custGeom>
          <a:avLst/>
          <a:gdLst/>
          <a:ahLst/>
          <a:cxnLst/>
          <a:rect l="0" t="0" r="0" b="0"/>
          <a:pathLst>
            <a:path>
              <a:moveTo>
                <a:pt x="1989129" y="141476"/>
              </a:moveTo>
              <a:arcTo wR="1380385" hR="1380385" stAng="17770045" swAng="862180"/>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D1C24A39-6395-4D36-A3AD-C6A28E4EC5A7}">
      <dsp:nvSpPr>
        <dsp:cNvPr id="0" name=""/>
        <dsp:cNvSpPr/>
      </dsp:nvSpPr>
      <dsp:spPr>
        <a:xfrm>
          <a:off x="3090805" y="617827"/>
          <a:ext cx="1049468" cy="29328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de-DE" sz="800" kern="1200" dirty="0">
              <a:latin typeface="Arial" panose="020B0604020202020204" pitchFamily="34" charset="0"/>
              <a:ea typeface="Verdana" panose="020B0604030504040204" pitchFamily="34" charset="0"/>
              <a:cs typeface="Arial" panose="020B0604020202020204" pitchFamily="34" charset="0"/>
            </a:rPr>
            <a:t>Beschaffung und Auftragsvergabe</a:t>
          </a:r>
        </a:p>
      </dsp:txBody>
      <dsp:txXfrm>
        <a:off x="3105122" y="632144"/>
        <a:ext cx="1020834" cy="264648"/>
      </dsp:txXfrm>
    </dsp:sp>
    <dsp:sp modelId="{2C8C4513-DF8C-40CE-8D71-DEDE3C894BF4}">
      <dsp:nvSpPr>
        <dsp:cNvPr id="0" name=""/>
        <dsp:cNvSpPr/>
      </dsp:nvSpPr>
      <dsp:spPr>
        <a:xfrm>
          <a:off x="1109121" y="178091"/>
          <a:ext cx="2760770" cy="2760770"/>
        </a:xfrm>
        <a:custGeom>
          <a:avLst/>
          <a:gdLst/>
          <a:ahLst/>
          <a:cxnLst/>
          <a:rect l="0" t="0" r="0" b="0"/>
          <a:pathLst>
            <a:path>
              <a:moveTo>
                <a:pt x="2646906" y="831398"/>
              </a:moveTo>
              <a:arcTo wR="1380385" hR="1380385" stAng="20193911" swAng="824961"/>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151BC305-B619-4999-AAA2-9FCF5BB0B083}">
      <dsp:nvSpPr>
        <dsp:cNvPr id="0" name=""/>
        <dsp:cNvSpPr/>
      </dsp:nvSpPr>
      <dsp:spPr>
        <a:xfrm>
          <a:off x="3347391" y="1434508"/>
          <a:ext cx="1049468" cy="29328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de-DE" sz="800" kern="1200" dirty="0">
              <a:latin typeface="Arial" panose="020B0604020202020204" pitchFamily="34" charset="0"/>
              <a:ea typeface="Verdana" panose="020B0604030504040204" pitchFamily="34" charset="0"/>
              <a:cs typeface="Arial" panose="020B0604020202020204" pitchFamily="34" charset="0"/>
            </a:rPr>
            <a:t>Entwicklung und Design</a:t>
          </a:r>
        </a:p>
      </dsp:txBody>
      <dsp:txXfrm>
        <a:off x="3361708" y="1448825"/>
        <a:ext cx="1020834" cy="264648"/>
      </dsp:txXfrm>
    </dsp:sp>
    <dsp:sp modelId="{3850B09D-B22B-4B56-B861-20FACD4E6199}">
      <dsp:nvSpPr>
        <dsp:cNvPr id="0" name=""/>
        <dsp:cNvSpPr/>
      </dsp:nvSpPr>
      <dsp:spPr>
        <a:xfrm>
          <a:off x="1106045" y="264328"/>
          <a:ext cx="2760770" cy="2760770"/>
        </a:xfrm>
        <a:custGeom>
          <a:avLst/>
          <a:gdLst/>
          <a:ahLst/>
          <a:cxnLst/>
          <a:rect l="0" t="0" r="0" b="0"/>
          <a:pathLst>
            <a:path>
              <a:moveTo>
                <a:pt x="2746648" y="1577335"/>
              </a:moveTo>
              <a:arcTo wR="1380385" hR="1380385" stAng="492169" swAng="86585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7D7E8B38-A747-4E94-9FD2-27C9E77E4956}">
      <dsp:nvSpPr>
        <dsp:cNvPr id="0" name=""/>
        <dsp:cNvSpPr/>
      </dsp:nvSpPr>
      <dsp:spPr>
        <a:xfrm>
          <a:off x="3090811" y="2279671"/>
          <a:ext cx="1049468" cy="29328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de-DE" sz="800" kern="1200" dirty="0">
              <a:latin typeface="Arial" panose="020B0604020202020204" pitchFamily="34" charset="0"/>
              <a:ea typeface="Verdana" panose="020B0604030504040204" pitchFamily="34" charset="0"/>
              <a:cs typeface="Arial" panose="020B0604020202020204" pitchFamily="34" charset="0"/>
            </a:rPr>
            <a:t>Produktion</a:t>
          </a:r>
        </a:p>
      </dsp:txBody>
      <dsp:txXfrm>
        <a:off x="3105128" y="2293988"/>
        <a:ext cx="1020834" cy="264648"/>
      </dsp:txXfrm>
    </dsp:sp>
    <dsp:sp modelId="{282786EB-4B77-4F89-A4CC-816BF1F768C2}">
      <dsp:nvSpPr>
        <dsp:cNvPr id="0" name=""/>
        <dsp:cNvSpPr/>
      </dsp:nvSpPr>
      <dsp:spPr>
        <a:xfrm>
          <a:off x="1173096" y="177101"/>
          <a:ext cx="2760770" cy="2760770"/>
        </a:xfrm>
        <a:custGeom>
          <a:avLst/>
          <a:gdLst/>
          <a:ahLst/>
          <a:cxnLst/>
          <a:rect l="0" t="0" r="0" b="0"/>
          <a:pathLst>
            <a:path>
              <a:moveTo>
                <a:pt x="2231400" y="2467232"/>
              </a:moveTo>
              <a:arcTo wR="1380385" hR="1380385" stAng="3116317" swAng="833205"/>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EFAE0E3C-2F61-439A-8DC3-D68871A43FE6}">
      <dsp:nvSpPr>
        <dsp:cNvPr id="0" name=""/>
        <dsp:cNvSpPr/>
      </dsp:nvSpPr>
      <dsp:spPr>
        <a:xfrm>
          <a:off x="1967005" y="2814893"/>
          <a:ext cx="1049468" cy="29328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de-DE" sz="800" kern="1200" dirty="0">
              <a:latin typeface="Arial" panose="020B0604020202020204" pitchFamily="34" charset="0"/>
              <a:ea typeface="Verdana" panose="020B0604030504040204" pitchFamily="34" charset="0"/>
              <a:cs typeface="Arial" panose="020B0604020202020204" pitchFamily="34" charset="0"/>
            </a:rPr>
            <a:t>Transport/Lieferung</a:t>
          </a:r>
        </a:p>
      </dsp:txBody>
      <dsp:txXfrm>
        <a:off x="1981322" y="2829210"/>
        <a:ext cx="1020834" cy="264648"/>
      </dsp:txXfrm>
    </dsp:sp>
    <dsp:sp modelId="{722137EF-E3E0-426A-BE22-FFB6E470D5F0}">
      <dsp:nvSpPr>
        <dsp:cNvPr id="0" name=""/>
        <dsp:cNvSpPr/>
      </dsp:nvSpPr>
      <dsp:spPr>
        <a:xfrm>
          <a:off x="1113611" y="201694"/>
          <a:ext cx="2760770" cy="2760770"/>
        </a:xfrm>
        <a:custGeom>
          <a:avLst/>
          <a:gdLst/>
          <a:ahLst/>
          <a:cxnLst/>
          <a:rect l="0" t="0" r="0" b="0"/>
          <a:pathLst>
            <a:path>
              <a:moveTo>
                <a:pt x="749133" y="2607978"/>
              </a:moveTo>
              <a:arcTo wR="1380385" hR="1380385" stAng="7032784" swAng="869073"/>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4FD8BD18-B8B2-4CAB-8F26-25E44FF21CC0}">
      <dsp:nvSpPr>
        <dsp:cNvPr id="0" name=""/>
        <dsp:cNvSpPr/>
      </dsp:nvSpPr>
      <dsp:spPr>
        <a:xfrm>
          <a:off x="846913" y="2239563"/>
          <a:ext cx="1049468" cy="29328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de-DE" sz="800" kern="1200" dirty="0">
              <a:latin typeface="Arial" panose="020B0604020202020204" pitchFamily="34" charset="0"/>
              <a:ea typeface="Verdana" panose="020B0604030504040204" pitchFamily="34" charset="0"/>
              <a:cs typeface="Arial" panose="020B0604020202020204" pitchFamily="34" charset="0"/>
            </a:rPr>
            <a:t>Nutzung</a:t>
          </a:r>
        </a:p>
      </dsp:txBody>
      <dsp:txXfrm>
        <a:off x="861230" y="2253880"/>
        <a:ext cx="1020834" cy="264648"/>
      </dsp:txXfrm>
    </dsp:sp>
    <dsp:sp modelId="{90395055-2378-4C24-AA5C-8F5FF53F9B63}">
      <dsp:nvSpPr>
        <dsp:cNvPr id="0" name=""/>
        <dsp:cNvSpPr/>
      </dsp:nvSpPr>
      <dsp:spPr>
        <a:xfrm>
          <a:off x="1111075" y="198172"/>
          <a:ext cx="2760770" cy="2760770"/>
        </a:xfrm>
        <a:custGeom>
          <a:avLst/>
          <a:gdLst/>
          <a:ahLst/>
          <a:cxnLst/>
          <a:rect l="0" t="0" r="0" b="0"/>
          <a:pathLst>
            <a:path>
              <a:moveTo>
                <a:pt x="120896" y="1945321"/>
              </a:moveTo>
              <a:arcTo wR="1380385" hR="1380385" stAng="9350500" swAng="809975"/>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56FD6269-798F-47EF-B7C0-22BAF487BC97}">
      <dsp:nvSpPr>
        <dsp:cNvPr id="0" name=""/>
        <dsp:cNvSpPr/>
      </dsp:nvSpPr>
      <dsp:spPr>
        <a:xfrm>
          <a:off x="586620" y="1434508"/>
          <a:ext cx="1049468" cy="29328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de-DE" sz="800" kern="1200" dirty="0">
              <a:latin typeface="Arial" panose="020B0604020202020204" pitchFamily="34" charset="0"/>
              <a:ea typeface="Verdana" panose="020B0604030504040204" pitchFamily="34" charset="0"/>
              <a:cs typeface="Arial" panose="020B0604020202020204" pitchFamily="34" charset="0"/>
            </a:rPr>
            <a:t>Entsorgung</a:t>
          </a:r>
        </a:p>
      </dsp:txBody>
      <dsp:txXfrm>
        <a:off x="600937" y="1448825"/>
        <a:ext cx="1020834" cy="264648"/>
      </dsp:txXfrm>
    </dsp:sp>
    <dsp:sp modelId="{999626AA-0701-4DE3-A7AE-4F9ABBD4FF61}">
      <dsp:nvSpPr>
        <dsp:cNvPr id="0" name=""/>
        <dsp:cNvSpPr/>
      </dsp:nvSpPr>
      <dsp:spPr>
        <a:xfrm>
          <a:off x="1112868" y="185829"/>
          <a:ext cx="2760770" cy="2760770"/>
        </a:xfrm>
        <a:custGeom>
          <a:avLst/>
          <a:gdLst/>
          <a:ahLst/>
          <a:cxnLst/>
          <a:rect l="0" t="0" r="0" b="0"/>
          <a:pathLst>
            <a:path>
              <a:moveTo>
                <a:pt x="21039" y="1140298"/>
              </a:moveTo>
              <a:arcTo wR="1380385" hR="1380385" stAng="11400974" swAng="82648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28C1BD81-146F-4E3A-B990-F04D1CE4345B}">
      <dsp:nvSpPr>
        <dsp:cNvPr id="0" name=""/>
        <dsp:cNvSpPr/>
      </dsp:nvSpPr>
      <dsp:spPr>
        <a:xfrm>
          <a:off x="846913" y="617824"/>
          <a:ext cx="1049468" cy="29328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de-DE" sz="800" kern="1200" dirty="0">
              <a:latin typeface="Arial" panose="020B0604020202020204" pitchFamily="34" charset="0"/>
              <a:ea typeface="Verdana" panose="020B0604030504040204" pitchFamily="34" charset="0"/>
              <a:cs typeface="Arial" panose="020B0604020202020204" pitchFamily="34" charset="0"/>
            </a:rPr>
            <a:t>Endgültige Beseitigung</a:t>
          </a:r>
        </a:p>
      </dsp:txBody>
      <dsp:txXfrm>
        <a:off x="861230" y="632141"/>
        <a:ext cx="1020834" cy="264648"/>
      </dsp:txXfrm>
    </dsp:sp>
    <dsp:sp modelId="{B42747B0-102F-47C9-A540-A17A6CF78376}">
      <dsp:nvSpPr>
        <dsp:cNvPr id="0" name=""/>
        <dsp:cNvSpPr/>
      </dsp:nvSpPr>
      <dsp:spPr>
        <a:xfrm>
          <a:off x="1097901" y="206211"/>
          <a:ext cx="2760770" cy="2760770"/>
        </a:xfrm>
        <a:custGeom>
          <a:avLst/>
          <a:gdLst/>
          <a:ahLst/>
          <a:cxnLst/>
          <a:rect l="0" t="0" r="0" b="0"/>
          <a:pathLst>
            <a:path>
              <a:moveTo>
                <a:pt x="479808" y="334237"/>
              </a:moveTo>
              <a:arcTo wR="1380385" hR="1380385" stAng="13756590" swAng="856798"/>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a05fc260-3dae-46cb-9171-a1b3aef6a1f3</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B24AA-D97E-4125-B4EA-875B31A84E6A}">
  <ds:schemaRefs>
    <ds:schemaRef ds:uri="http://www.datev.de/BSOffice/999929"/>
  </ds:schemaRefs>
</ds:datastoreItem>
</file>

<file path=customXml/itemProps2.xml><?xml version="1.0" encoding="utf-8"?>
<ds:datastoreItem xmlns:ds="http://schemas.openxmlformats.org/officeDocument/2006/customXml" ds:itemID="{E15D4684-0670-4AF6-AC78-87CD8A8EF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812</Words>
  <Characters>5118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Arqum</Company>
  <LinksUpToDate>false</LinksUpToDate>
  <CharactersWithSpaces>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Arqum - Michaela Stingel</dc:creator>
  <cp:lastModifiedBy>Arqum - Constanze Neumann</cp:lastModifiedBy>
  <cp:revision>31</cp:revision>
  <dcterms:created xsi:type="dcterms:W3CDTF">2020-05-13T08:24:00Z</dcterms:created>
  <dcterms:modified xsi:type="dcterms:W3CDTF">2020-09-11T14:31:00Z</dcterms:modified>
</cp:coreProperties>
</file>